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3CC4592E" w:rsidR="002D552E" w:rsidRDefault="00E04DD7" w:rsidP="009F291A">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TITLE</w:t>
      </w:r>
      <w:r w:rsidR="00B25D04">
        <w:rPr>
          <w:rFonts w:eastAsia="Times New Roman" w:cs="Times New Roman"/>
          <w:b/>
          <w:szCs w:val="24"/>
        </w:rPr>
        <w:t>*</w:t>
      </w:r>
      <w:r w:rsidR="002D552E" w:rsidRPr="00931E3B">
        <w:rPr>
          <w:rFonts w:eastAsia="Times New Roman" w:cs="Times New Roman"/>
          <w:b/>
          <w:szCs w:val="24"/>
        </w:rPr>
        <w:t>:</w:t>
      </w:r>
      <w:r w:rsidR="00FC2862" w:rsidRPr="00931E3B">
        <w:rPr>
          <w:rFonts w:eastAsia="Times New Roman" w:cs="Times New Roman"/>
          <w:b/>
          <w:szCs w:val="24"/>
        </w:rPr>
        <w:t xml:space="preserve"> </w:t>
      </w:r>
      <w:r w:rsidR="004C5509">
        <w:rPr>
          <w:rFonts w:eastAsia="Times New Roman" w:cs="Times New Roman"/>
          <w:b/>
          <w:szCs w:val="24"/>
        </w:rPr>
        <w:t>Prevention, Diagnosis, and Treatment of Chemical Dependency</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7F0CADBD" w:rsidR="002D552E" w:rsidRPr="005A6AB3" w:rsidRDefault="00E04DD7" w:rsidP="00E04DD7">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CATALOG </w:t>
      </w:r>
      <w:r w:rsidR="005A6AB3">
        <w:rPr>
          <w:rFonts w:eastAsia="Times New Roman" w:cs="Times New Roman"/>
          <w:b/>
          <w:szCs w:val="24"/>
        </w:rPr>
        <w:t xml:space="preserve">- </w:t>
      </w:r>
      <w:r w:rsidR="002D552E" w:rsidRPr="002D552E">
        <w:rPr>
          <w:rFonts w:eastAsia="Times New Roman" w:cs="Times New Roman"/>
          <w:b/>
          <w:szCs w:val="24"/>
        </w:rPr>
        <w:t>PREF</w:t>
      </w:r>
      <w:r>
        <w:rPr>
          <w:rFonts w:eastAsia="Times New Roman" w:cs="Times New Roman"/>
          <w:b/>
          <w:szCs w:val="24"/>
        </w:rPr>
        <w:t>IX</w:t>
      </w:r>
      <w:r w:rsidR="005A6AB3">
        <w:rPr>
          <w:rFonts w:eastAsia="Times New Roman" w:cs="Times New Roman"/>
          <w:b/>
          <w:szCs w:val="24"/>
        </w:rPr>
        <w:t>/</w:t>
      </w:r>
      <w:r w:rsidR="00A650C0">
        <w:rPr>
          <w:rFonts w:eastAsia="Times New Roman" w:cs="Times New Roman"/>
          <w:b/>
          <w:szCs w:val="24"/>
        </w:rPr>
        <w:t>COURSE NUMBER</w:t>
      </w:r>
      <w:r w:rsidR="005A6AB3">
        <w:rPr>
          <w:rFonts w:eastAsia="Times New Roman" w:cs="Times New Roman"/>
          <w:b/>
          <w:szCs w:val="24"/>
        </w:rPr>
        <w:t>/</w:t>
      </w:r>
      <w:r w:rsidRPr="005A6AB3">
        <w:rPr>
          <w:rFonts w:eastAsia="Times New Roman" w:cs="Times New Roman"/>
          <w:b/>
          <w:szCs w:val="24"/>
        </w:rPr>
        <w:t>COURSE SECTION</w:t>
      </w:r>
      <w:r w:rsidR="00B25D04" w:rsidRPr="005A6AB3">
        <w:rPr>
          <w:rFonts w:eastAsia="Times New Roman" w:cs="Times New Roman"/>
          <w:b/>
          <w:szCs w:val="24"/>
        </w:rPr>
        <w:t>*</w:t>
      </w:r>
      <w:r w:rsidR="002D552E" w:rsidRPr="005A6AB3">
        <w:rPr>
          <w:rFonts w:eastAsia="Times New Roman" w:cs="Times New Roman"/>
          <w:b/>
          <w:szCs w:val="24"/>
        </w:rPr>
        <w:t>:</w:t>
      </w:r>
      <w:r w:rsidR="00FC2862" w:rsidRPr="005A6AB3">
        <w:rPr>
          <w:rFonts w:eastAsia="Times New Roman" w:cs="Times New Roman"/>
          <w:b/>
          <w:szCs w:val="24"/>
        </w:rPr>
        <w:t xml:space="preserve"> </w:t>
      </w:r>
      <w:r w:rsidR="005A6AB3">
        <w:rPr>
          <w:rFonts w:eastAsia="Times New Roman" w:cs="Times New Roman"/>
          <w:szCs w:val="24"/>
        </w:rPr>
        <w:t>HSSR 2216</w:t>
      </w:r>
    </w:p>
    <w:p w14:paraId="43D6665B" w14:textId="77777777" w:rsidR="002D552E" w:rsidRPr="002D552E" w:rsidRDefault="002D552E" w:rsidP="002D552E">
      <w:pPr>
        <w:spacing w:after="0" w:line="240" w:lineRule="auto"/>
        <w:rPr>
          <w:rFonts w:eastAsia="Times New Roman" w:cs="Times New Roman"/>
          <w:b/>
          <w:szCs w:val="24"/>
        </w:rPr>
      </w:pPr>
    </w:p>
    <w:p w14:paraId="43D6665C" w14:textId="49B4192D" w:rsidR="002D552E" w:rsidRP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w:t>
      </w:r>
      <w:r w:rsidR="00B25D04">
        <w:rPr>
          <w:rFonts w:eastAsia="Times New Roman" w:cs="Times New Roman"/>
          <w:b/>
          <w:szCs w:val="24"/>
        </w:rPr>
        <w:t>*</w:t>
      </w:r>
      <w:r>
        <w:rPr>
          <w:rFonts w:eastAsia="Times New Roman" w:cs="Times New Roman"/>
          <w:b/>
          <w:szCs w:val="24"/>
        </w:rPr>
        <w:t>)</w:t>
      </w:r>
      <w:r w:rsidR="002D552E" w:rsidRPr="002D552E">
        <w:rPr>
          <w:rFonts w:eastAsia="Times New Roman" w:cs="Times New Roman"/>
          <w:b/>
          <w:szCs w:val="24"/>
        </w:rPr>
        <w:t>:</w:t>
      </w:r>
      <w:r w:rsidR="0032617D">
        <w:rPr>
          <w:rFonts w:eastAsia="Times New Roman" w:cs="Times New Roman"/>
          <w:b/>
          <w:szCs w:val="24"/>
        </w:rPr>
        <w:t xml:space="preserve">  None</w:t>
      </w:r>
      <w:r w:rsidR="0032617D">
        <w:rPr>
          <w:rFonts w:eastAsia="Times New Roman" w:cs="Times New Roman"/>
          <w:b/>
          <w:szCs w:val="24"/>
        </w:rPr>
        <w:tab/>
      </w:r>
      <w:r>
        <w:rPr>
          <w:rFonts w:eastAsia="Times New Roman" w:cs="Times New Roman"/>
          <w:b/>
          <w:szCs w:val="24"/>
        </w:rPr>
        <w:tab/>
        <w:t>COREQUISITE(S)</w:t>
      </w:r>
      <w:r w:rsidR="00B25D04">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155F1FBD" w14:textId="77777777" w:rsidR="00E04DD7"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TIME:</w:t>
      </w:r>
    </w:p>
    <w:p w14:paraId="53467A51" w14:textId="77777777" w:rsidR="00E04DD7" w:rsidRDefault="002D552E" w:rsidP="00E04DD7">
      <w:pPr>
        <w:pStyle w:val="ListParagraph"/>
        <w:spacing w:after="0" w:line="240" w:lineRule="auto"/>
        <w:rPr>
          <w:rFonts w:eastAsia="Times New Roman" w:cs="Times New Roman"/>
          <w:b/>
          <w:szCs w:val="24"/>
        </w:rPr>
      </w:pPr>
      <w:r w:rsidRPr="002D552E">
        <w:rPr>
          <w:rFonts w:eastAsia="Times New Roman" w:cs="Times New Roman"/>
          <w:b/>
          <w:szCs w:val="24"/>
        </w:rPr>
        <w:t>LOCATION</w:t>
      </w:r>
      <w:r w:rsidR="00E04DD7">
        <w:rPr>
          <w:rFonts w:eastAsia="Times New Roman" w:cs="Times New Roman"/>
          <w:b/>
          <w:szCs w:val="24"/>
        </w:rPr>
        <w:t>:</w:t>
      </w:r>
    </w:p>
    <w:p w14:paraId="43D6665E" w14:textId="429EB983" w:rsidR="002D552E" w:rsidRPr="002D552E" w:rsidRDefault="00A138F5" w:rsidP="00E04DD7">
      <w:pPr>
        <w:pStyle w:val="ListParagraph"/>
        <w:spacing w:after="0" w:line="240" w:lineRule="auto"/>
        <w:rPr>
          <w:rFonts w:eastAsia="Times New Roman" w:cs="Times New Roman"/>
          <w:b/>
          <w:szCs w:val="24"/>
        </w:rPr>
      </w:pPr>
      <w:r>
        <w:rPr>
          <w:rFonts w:eastAsia="Times New Roman" w:cs="Times New Roman"/>
          <w:b/>
          <w:szCs w:val="24"/>
        </w:rPr>
        <w:t>MODALITY</w:t>
      </w:r>
      <w:r w:rsidR="00E04DD7">
        <w:rPr>
          <w:rFonts w:eastAsia="Times New Roman" w:cs="Times New Roman"/>
          <w:b/>
          <w:szCs w:val="24"/>
        </w:rPr>
        <w:t xml:space="preserve">: </w:t>
      </w:r>
    </w:p>
    <w:p w14:paraId="43D6665F" w14:textId="77777777" w:rsidR="002D552E" w:rsidRPr="002D552E" w:rsidRDefault="002D552E" w:rsidP="002D552E">
      <w:pPr>
        <w:spacing w:after="0" w:line="240" w:lineRule="auto"/>
        <w:rPr>
          <w:rFonts w:eastAsia="Times New Roman" w:cs="Times New Roman"/>
          <w:b/>
          <w:szCs w:val="24"/>
        </w:rPr>
      </w:pPr>
    </w:p>
    <w:p w14:paraId="43D66660" w14:textId="7E3BD611" w:rsidR="002D552E" w:rsidRP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sidR="00B25D04">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3</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t>LECTURE HOURS</w:t>
      </w:r>
      <w:r w:rsidR="00B25D04">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3</w:t>
      </w:r>
      <w:r w:rsidR="00FC2862">
        <w:rPr>
          <w:rFonts w:eastAsia="Times New Roman" w:cs="Times New Roman"/>
          <w:b/>
          <w:szCs w:val="24"/>
        </w:rPr>
        <w:t xml:space="preserve"> </w:t>
      </w:r>
    </w:p>
    <w:p w14:paraId="43D66661" w14:textId="7B5569BA" w:rsidR="002D552E" w:rsidRPr="002D552E" w:rsidRDefault="00E04DD7" w:rsidP="002D552E">
      <w:pPr>
        <w:spacing w:after="0" w:line="240" w:lineRule="auto"/>
        <w:rPr>
          <w:rFonts w:eastAsia="Times New Roman" w:cs="Times New Roman"/>
          <w:b/>
          <w:szCs w:val="24"/>
        </w:rPr>
      </w:pPr>
      <w:r>
        <w:rPr>
          <w:rFonts w:eastAsia="Times New Roman" w:cs="Times New Roman"/>
          <w:b/>
          <w:szCs w:val="24"/>
        </w:rPr>
        <w:tab/>
        <w:t>LABORATORY HOURS</w:t>
      </w:r>
      <w:r w:rsidR="00B25D04">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0</w:t>
      </w:r>
      <w:r w:rsidR="002D552E" w:rsidRPr="002D552E">
        <w:rPr>
          <w:rFonts w:eastAsia="Times New Roman" w:cs="Times New Roman"/>
          <w:b/>
          <w:szCs w:val="24"/>
        </w:rPr>
        <w:t xml:space="preserve"> (c</w:t>
      </w:r>
      <w:r>
        <w:rPr>
          <w:rFonts w:eastAsia="Times New Roman" w:cs="Times New Roman"/>
          <w:b/>
          <w:szCs w:val="24"/>
        </w:rPr>
        <w:t>ontact hours)</w:t>
      </w:r>
      <w:r>
        <w:rPr>
          <w:rFonts w:eastAsia="Times New Roman" w:cs="Times New Roman"/>
          <w:b/>
          <w:szCs w:val="24"/>
        </w:rPr>
        <w:tab/>
        <w:t>OBSERVATION HOURS</w:t>
      </w:r>
      <w:r w:rsidR="002D552E" w:rsidRPr="002D552E">
        <w:rPr>
          <w:rFonts w:eastAsia="Times New Roman" w:cs="Times New Roman"/>
          <w:b/>
          <w:szCs w:val="24"/>
        </w:rPr>
        <w:t>:</w:t>
      </w:r>
      <w:r>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4" w14:textId="2A31ECB5" w:rsid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FACULTY CONTACT INFORMATION:</w:t>
      </w:r>
    </w:p>
    <w:p w14:paraId="6B178AEA" w14:textId="767655D6"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Instructor:  Your Name</w:t>
      </w:r>
    </w:p>
    <w:p w14:paraId="01392F8B" w14:textId="73CEB61B"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Phone:  937-393-3431 Ext. </w:t>
      </w:r>
    </w:p>
    <w:p w14:paraId="09E196C8" w14:textId="4B52AB2E"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Email:  yourname</w:t>
      </w:r>
      <w:r w:rsidRPr="00E04DD7">
        <w:rPr>
          <w:rFonts w:eastAsia="Times New Roman" w:cs="Times New Roman"/>
          <w:b/>
          <w:szCs w:val="24"/>
        </w:rPr>
        <w:t>@sscc.edu</w:t>
      </w:r>
    </w:p>
    <w:p w14:paraId="7E842231" w14:textId="67231C9B" w:rsid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Office hours:  </w:t>
      </w:r>
    </w:p>
    <w:p w14:paraId="67BF1FC0" w14:textId="77777777" w:rsidR="00E04DD7" w:rsidRPr="00E04DD7" w:rsidRDefault="00E04DD7" w:rsidP="00E04DD7">
      <w:pPr>
        <w:pStyle w:val="ListParagraph"/>
        <w:spacing w:after="0" w:line="240" w:lineRule="auto"/>
        <w:rPr>
          <w:rFonts w:eastAsia="Times New Roman" w:cs="Times New Roman"/>
          <w:b/>
          <w:szCs w:val="24"/>
        </w:rPr>
      </w:pPr>
    </w:p>
    <w:p w14:paraId="56D821A3" w14:textId="5621397F" w:rsidR="004C5509" w:rsidRPr="004C5509" w:rsidRDefault="002D552E" w:rsidP="004C5509">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w:t>
      </w:r>
      <w:r w:rsidR="00E04DD7">
        <w:rPr>
          <w:rFonts w:eastAsia="Times New Roman" w:cs="Times New Roman"/>
          <w:b/>
          <w:szCs w:val="24"/>
        </w:rPr>
        <w:t>OURSE DESCRIPTION</w:t>
      </w:r>
      <w:r w:rsidR="00B25D04">
        <w:rPr>
          <w:rFonts w:eastAsia="Times New Roman" w:cs="Times New Roman"/>
          <w:b/>
          <w:szCs w:val="24"/>
        </w:rPr>
        <w:t>*</w:t>
      </w:r>
      <w:r w:rsidRPr="00FC2862">
        <w:rPr>
          <w:rFonts w:eastAsia="Times New Roman" w:cs="Times New Roman"/>
          <w:b/>
          <w:szCs w:val="24"/>
        </w:rPr>
        <w:t>:</w:t>
      </w:r>
    </w:p>
    <w:p w14:paraId="3250DB0C" w14:textId="0E629F91" w:rsidR="00737709" w:rsidRPr="004C5509" w:rsidRDefault="004C5509" w:rsidP="004C5509">
      <w:pPr>
        <w:pStyle w:val="ListParagraph"/>
        <w:spacing w:line="240" w:lineRule="auto"/>
        <w:jc w:val="both"/>
        <w:rPr>
          <w:rFonts w:eastAsia="Times New Roman" w:cs="Times New Roman"/>
          <w:szCs w:val="24"/>
        </w:rPr>
      </w:pPr>
      <w:r w:rsidRPr="004C5509">
        <w:rPr>
          <w:rFonts w:eastAsia="Times New Roman" w:cs="Times New Roman"/>
          <w:szCs w:val="24"/>
        </w:rPr>
        <w:t xml:space="preserve">This course systematically studies chemical dependency and the theory and practice modalities related to </w:t>
      </w:r>
      <w:r>
        <w:rPr>
          <w:rFonts w:eastAsia="Times New Roman" w:cs="Times New Roman"/>
          <w:szCs w:val="24"/>
        </w:rPr>
        <w:t>T</w:t>
      </w:r>
      <w:r w:rsidRPr="004C5509">
        <w:rPr>
          <w:rFonts w:eastAsia="Times New Roman" w:cs="Times New Roman"/>
          <w:szCs w:val="24"/>
        </w:rPr>
        <w:t xml:space="preserve">reatment. The course will cover the skills needed to recognize this problem's enormity, assess and diagnose it, and treat individuals and families who come for assistance. </w:t>
      </w:r>
      <w:r>
        <w:rPr>
          <w:rFonts w:eastAsia="Times New Roman" w:cs="Times New Roman"/>
          <w:szCs w:val="24"/>
        </w:rPr>
        <w:t>In addition, t</w:t>
      </w:r>
      <w:r w:rsidRPr="004C5509">
        <w:rPr>
          <w:rFonts w:eastAsia="Times New Roman" w:cs="Times New Roman"/>
          <w:szCs w:val="24"/>
        </w:rPr>
        <w:t xml:space="preserve">he course will feature strategies and community resources </w:t>
      </w:r>
      <w:r>
        <w:rPr>
          <w:rFonts w:eastAsia="Times New Roman" w:cs="Times New Roman"/>
          <w:szCs w:val="24"/>
        </w:rPr>
        <w:t>f</w:t>
      </w:r>
      <w:r w:rsidRPr="004C5509">
        <w:rPr>
          <w:rFonts w:eastAsia="Times New Roman" w:cs="Times New Roman"/>
          <w:szCs w:val="24"/>
        </w:rPr>
        <w:t xml:space="preserve">or diverse populations. Materials </w:t>
      </w:r>
      <w:r>
        <w:rPr>
          <w:rFonts w:eastAsia="Times New Roman" w:cs="Times New Roman"/>
          <w:szCs w:val="24"/>
        </w:rPr>
        <w:t>help</w:t>
      </w:r>
      <w:r w:rsidRPr="004C5509">
        <w:rPr>
          <w:rFonts w:eastAsia="Times New Roman" w:cs="Times New Roman"/>
          <w:szCs w:val="24"/>
        </w:rPr>
        <w:t>ful in preventing chemical dependency and relapse are included in the course.</w:t>
      </w:r>
    </w:p>
    <w:p w14:paraId="0E83CA78" w14:textId="6CBB6468" w:rsidR="0087402E" w:rsidRPr="008622B3" w:rsidRDefault="0087402E" w:rsidP="008622B3">
      <w:pPr>
        <w:spacing w:after="0" w:line="240" w:lineRule="auto"/>
        <w:ind w:left="720"/>
        <w:contextualSpacing/>
        <w:jc w:val="both"/>
        <w:rPr>
          <w:rFonts w:eastAsia="Calibri" w:cs="Times New Roman"/>
          <w:szCs w:val="24"/>
        </w:rPr>
      </w:pPr>
      <w:r w:rsidRPr="0087402E">
        <w:rPr>
          <w:rFonts w:eastAsia="Times New Roman" w:cs="Times New Roman"/>
          <w:bCs/>
          <w:spacing w:val="-1"/>
          <w:szCs w:val="24"/>
        </w:rPr>
        <w:t>This</w:t>
      </w:r>
      <w:r w:rsidRPr="0087402E">
        <w:rPr>
          <w:rFonts w:eastAsia="Times New Roman" w:cs="Times New Roman"/>
          <w:bCs/>
          <w:spacing w:val="-2"/>
          <w:szCs w:val="24"/>
        </w:rPr>
        <w:t xml:space="preserve"> </w:t>
      </w:r>
      <w:r w:rsidRPr="0087402E">
        <w:rPr>
          <w:rFonts w:eastAsia="Times New Roman" w:cs="Times New Roman"/>
          <w:bCs/>
          <w:spacing w:val="-1"/>
          <w:szCs w:val="24"/>
        </w:rPr>
        <w:t>course</w:t>
      </w:r>
      <w:r w:rsidRPr="0087402E">
        <w:rPr>
          <w:rFonts w:eastAsia="Times New Roman" w:cs="Times New Roman"/>
          <w:bCs/>
          <w:spacing w:val="-3"/>
          <w:szCs w:val="24"/>
        </w:rPr>
        <w:t xml:space="preserve"> </w:t>
      </w:r>
      <w:r w:rsidR="008622B3">
        <w:rPr>
          <w:rFonts w:eastAsia="Times New Roman" w:cs="Times New Roman"/>
          <w:bCs/>
          <w:szCs w:val="24"/>
        </w:rPr>
        <w:t>provides some of</w:t>
      </w:r>
      <w:r w:rsidRPr="0087402E">
        <w:rPr>
          <w:rFonts w:eastAsia="Times New Roman" w:cs="Times New Roman"/>
          <w:bCs/>
          <w:spacing w:val="-3"/>
          <w:szCs w:val="24"/>
        </w:rPr>
        <w:t xml:space="preserve"> </w:t>
      </w:r>
      <w:r w:rsidRPr="0087402E">
        <w:rPr>
          <w:rFonts w:eastAsia="Times New Roman" w:cs="Times New Roman"/>
          <w:bCs/>
          <w:spacing w:val="-1"/>
          <w:szCs w:val="24"/>
        </w:rPr>
        <w:t>the required</w:t>
      </w:r>
      <w:r w:rsidRPr="0087402E">
        <w:rPr>
          <w:rFonts w:eastAsia="Times New Roman" w:cs="Times New Roman"/>
          <w:bCs/>
          <w:spacing w:val="-3"/>
          <w:szCs w:val="24"/>
        </w:rPr>
        <w:t xml:space="preserve"> </w:t>
      </w:r>
      <w:r w:rsidRPr="0087402E">
        <w:rPr>
          <w:rFonts w:eastAsia="Times New Roman" w:cs="Times New Roman"/>
          <w:bCs/>
          <w:spacing w:val="-1"/>
          <w:szCs w:val="24"/>
        </w:rPr>
        <w:t>hours</w:t>
      </w:r>
      <w:r w:rsidRPr="0087402E">
        <w:rPr>
          <w:rFonts w:eastAsia="Times New Roman" w:cs="Times New Roman"/>
          <w:bCs/>
          <w:spacing w:val="-2"/>
          <w:szCs w:val="24"/>
        </w:rPr>
        <w:t xml:space="preserve"> </w:t>
      </w:r>
      <w:r w:rsidRPr="0087402E">
        <w:rPr>
          <w:rFonts w:eastAsia="Times New Roman" w:cs="Times New Roman"/>
          <w:bCs/>
          <w:szCs w:val="24"/>
        </w:rPr>
        <w:t>for</w:t>
      </w:r>
      <w:r w:rsidR="0076202C">
        <w:rPr>
          <w:rFonts w:eastAsia="Times New Roman" w:cs="Times New Roman"/>
          <w:bCs/>
          <w:spacing w:val="-1"/>
          <w:szCs w:val="24"/>
        </w:rPr>
        <w:t xml:space="preserve"> application for a </w:t>
      </w:r>
      <w:r w:rsidR="0076202C" w:rsidRPr="0076202C">
        <w:rPr>
          <w:rFonts w:eastAsia="Times New Roman" w:cs="Times New Roman"/>
          <w:bCs/>
          <w:spacing w:val="-1"/>
          <w:szCs w:val="24"/>
        </w:rPr>
        <w:t>Preliminary</w:t>
      </w:r>
      <w:r w:rsidRPr="0087402E">
        <w:rPr>
          <w:rFonts w:eastAsia="Times New Roman" w:cs="Times New Roman"/>
          <w:bCs/>
          <w:spacing w:val="-2"/>
          <w:szCs w:val="24"/>
        </w:rPr>
        <w:t xml:space="preserve"> </w:t>
      </w:r>
      <w:r w:rsidRPr="0087402E">
        <w:rPr>
          <w:rFonts w:eastAsia="Times New Roman" w:cs="Times New Roman"/>
          <w:bCs/>
          <w:spacing w:val="-1"/>
          <w:szCs w:val="24"/>
        </w:rPr>
        <w:t>CDCA</w:t>
      </w:r>
      <w:r w:rsidR="008622B3">
        <w:rPr>
          <w:rFonts w:eastAsia="Times New Roman" w:cs="Times New Roman"/>
          <w:bCs/>
          <w:spacing w:val="-1"/>
          <w:szCs w:val="24"/>
        </w:rPr>
        <w:t>, the renewable CDCA, and LCDC II</w:t>
      </w:r>
      <w:r w:rsidRPr="0087402E">
        <w:rPr>
          <w:rFonts w:eastAsia="Times New Roman" w:cs="Times New Roman"/>
          <w:bCs/>
          <w:spacing w:val="-1"/>
          <w:szCs w:val="24"/>
        </w:rPr>
        <w:t>,</w:t>
      </w:r>
      <w:r w:rsidRPr="0087402E">
        <w:rPr>
          <w:rFonts w:eastAsia="Times New Roman" w:cs="Times New Roman"/>
          <w:bCs/>
          <w:spacing w:val="-2"/>
          <w:szCs w:val="24"/>
        </w:rPr>
        <w:t xml:space="preserve"> </w:t>
      </w:r>
      <w:r w:rsidRPr="0087402E">
        <w:rPr>
          <w:rFonts w:eastAsia="Times New Roman" w:cs="Times New Roman"/>
          <w:bCs/>
          <w:spacing w:val="-1"/>
          <w:szCs w:val="24"/>
        </w:rPr>
        <w:t xml:space="preserve">as </w:t>
      </w:r>
      <w:r w:rsidRPr="0087402E">
        <w:rPr>
          <w:rFonts w:eastAsia="Times New Roman" w:cs="Times New Roman"/>
          <w:bCs/>
          <w:szCs w:val="24"/>
        </w:rPr>
        <w:t>listed</w:t>
      </w:r>
      <w:r w:rsidRPr="0087402E">
        <w:rPr>
          <w:rFonts w:eastAsia="Times New Roman" w:cs="Times New Roman"/>
          <w:bCs/>
          <w:spacing w:val="-3"/>
          <w:szCs w:val="24"/>
        </w:rPr>
        <w:t xml:space="preserve"> </w:t>
      </w:r>
      <w:r w:rsidRPr="0087402E">
        <w:rPr>
          <w:rFonts w:eastAsia="Times New Roman" w:cs="Times New Roman"/>
          <w:bCs/>
          <w:spacing w:val="-1"/>
          <w:szCs w:val="24"/>
        </w:rPr>
        <w:t>by</w:t>
      </w:r>
      <w:r w:rsidRPr="0087402E">
        <w:rPr>
          <w:rFonts w:eastAsia="Times New Roman" w:cs="Times New Roman"/>
          <w:bCs/>
          <w:spacing w:val="-2"/>
          <w:szCs w:val="24"/>
        </w:rPr>
        <w:t xml:space="preserve"> </w:t>
      </w:r>
      <w:r w:rsidRPr="0087402E">
        <w:rPr>
          <w:rFonts w:eastAsia="Times New Roman" w:cs="Times New Roman"/>
          <w:bCs/>
          <w:spacing w:val="-1"/>
          <w:szCs w:val="24"/>
        </w:rPr>
        <w:t>the Ohio</w:t>
      </w:r>
      <w:r w:rsidRPr="0087402E">
        <w:rPr>
          <w:rFonts w:eastAsia="Times New Roman" w:cs="Times New Roman"/>
          <w:bCs/>
          <w:spacing w:val="63"/>
          <w:szCs w:val="24"/>
        </w:rPr>
        <w:t xml:space="preserve"> </w:t>
      </w:r>
      <w:r w:rsidRPr="0087402E">
        <w:rPr>
          <w:rFonts w:eastAsia="Times New Roman" w:cs="Times New Roman"/>
          <w:bCs/>
          <w:spacing w:val="-1"/>
          <w:szCs w:val="24"/>
        </w:rPr>
        <w:t>Chemical</w:t>
      </w:r>
      <w:r w:rsidRPr="0087402E">
        <w:rPr>
          <w:rFonts w:eastAsia="Times New Roman" w:cs="Times New Roman"/>
          <w:bCs/>
          <w:spacing w:val="-5"/>
          <w:szCs w:val="24"/>
        </w:rPr>
        <w:t xml:space="preserve"> </w:t>
      </w:r>
      <w:r w:rsidRPr="0087402E">
        <w:rPr>
          <w:rFonts w:eastAsia="Times New Roman" w:cs="Times New Roman"/>
          <w:bCs/>
          <w:spacing w:val="-1"/>
          <w:szCs w:val="24"/>
        </w:rPr>
        <w:t>Dependency</w:t>
      </w:r>
      <w:r w:rsidRPr="0087402E">
        <w:rPr>
          <w:rFonts w:eastAsia="Times New Roman" w:cs="Times New Roman"/>
          <w:bCs/>
          <w:spacing w:val="-5"/>
          <w:szCs w:val="24"/>
        </w:rPr>
        <w:t xml:space="preserve"> </w:t>
      </w:r>
      <w:r w:rsidRPr="0087402E">
        <w:rPr>
          <w:rFonts w:eastAsia="Times New Roman" w:cs="Times New Roman"/>
          <w:bCs/>
          <w:spacing w:val="-1"/>
          <w:szCs w:val="24"/>
        </w:rPr>
        <w:t>Professionals</w:t>
      </w:r>
      <w:r w:rsidRPr="0087402E">
        <w:rPr>
          <w:rFonts w:eastAsia="Times New Roman" w:cs="Times New Roman"/>
          <w:bCs/>
          <w:spacing w:val="-5"/>
          <w:szCs w:val="24"/>
        </w:rPr>
        <w:t xml:space="preserve"> </w:t>
      </w:r>
      <w:r w:rsidRPr="0087402E">
        <w:rPr>
          <w:rFonts w:eastAsia="Times New Roman" w:cs="Times New Roman"/>
          <w:bCs/>
          <w:spacing w:val="-1"/>
          <w:szCs w:val="24"/>
        </w:rPr>
        <w:t>Board.</w:t>
      </w:r>
      <w:r w:rsidR="0076202C">
        <w:rPr>
          <w:rFonts w:eastAsia="Times New Roman" w:cs="Times New Roman"/>
          <w:bCs/>
          <w:spacing w:val="-1"/>
          <w:szCs w:val="24"/>
        </w:rPr>
        <w:t xml:space="preserve"> </w:t>
      </w:r>
    </w:p>
    <w:p w14:paraId="675BD72B" w14:textId="77777777" w:rsidR="00E04DD7" w:rsidRPr="00E04DD7" w:rsidRDefault="00E04DD7" w:rsidP="00E04DD7">
      <w:pPr>
        <w:pStyle w:val="ListParagraph"/>
        <w:spacing w:line="240" w:lineRule="auto"/>
        <w:jc w:val="both"/>
        <w:rPr>
          <w:rFonts w:eastAsia="Times New Roman" w:cs="Times New Roman"/>
          <w:szCs w:val="24"/>
        </w:rPr>
      </w:pPr>
    </w:p>
    <w:p w14:paraId="6179088B" w14:textId="0317529D" w:rsidR="00E04DD7" w:rsidRDefault="002D552E" w:rsidP="00E04DD7">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00B25D04">
        <w:rPr>
          <w:rFonts w:eastAsia="Times New Roman" w:cs="Times New Roman"/>
          <w:b/>
          <w:szCs w:val="24"/>
        </w:rPr>
        <w:t>*</w:t>
      </w:r>
      <w:r w:rsidRPr="002D552E">
        <w:rPr>
          <w:rFonts w:eastAsia="Times New Roman" w:cs="Times New Roman"/>
          <w:b/>
          <w:szCs w:val="24"/>
        </w:rPr>
        <w:t>:</w:t>
      </w:r>
    </w:p>
    <w:p w14:paraId="2D89F0AE" w14:textId="72FD6840" w:rsidR="00737709" w:rsidRDefault="001E2659" w:rsidP="00737709">
      <w:pPr>
        <w:pStyle w:val="ListParagraph"/>
        <w:spacing w:after="0" w:line="240" w:lineRule="auto"/>
        <w:rPr>
          <w:rFonts w:eastAsia="Times New Roman" w:cs="Times New Roman"/>
          <w:szCs w:val="24"/>
        </w:rPr>
      </w:pPr>
      <w:r w:rsidRPr="00737709">
        <w:rPr>
          <w:rFonts w:eastAsia="Times New Roman" w:cs="Times New Roman"/>
          <w:szCs w:val="24"/>
        </w:rPr>
        <w:t>After completing this course, students will be able to:</w:t>
      </w:r>
    </w:p>
    <w:p w14:paraId="27D9D38C" w14:textId="77777777" w:rsidR="004C5509" w:rsidRPr="004C5509" w:rsidRDefault="004C5509" w:rsidP="004C5509">
      <w:pPr>
        <w:pStyle w:val="ListParagraph"/>
        <w:numPr>
          <w:ilvl w:val="0"/>
          <w:numId w:val="21"/>
        </w:numPr>
        <w:spacing w:after="0" w:line="240" w:lineRule="auto"/>
        <w:ind w:left="1800"/>
        <w:rPr>
          <w:szCs w:val="24"/>
        </w:rPr>
      </w:pPr>
      <w:r w:rsidRPr="004C5509">
        <w:rPr>
          <w:szCs w:val="24"/>
        </w:rPr>
        <w:t>Explain the historical and current development of the significant theories of addiction and theories of prevention.</w:t>
      </w:r>
    </w:p>
    <w:p w14:paraId="6A9571BB" w14:textId="77777777" w:rsidR="004C5509" w:rsidRPr="004C5509" w:rsidRDefault="004C5509" w:rsidP="004C5509">
      <w:pPr>
        <w:numPr>
          <w:ilvl w:val="0"/>
          <w:numId w:val="21"/>
        </w:numPr>
        <w:spacing w:after="0" w:line="240" w:lineRule="auto"/>
        <w:ind w:left="1800"/>
        <w:contextualSpacing/>
        <w:rPr>
          <w:rFonts w:eastAsia="Times New Roman" w:cs="Times New Roman"/>
          <w:szCs w:val="24"/>
        </w:rPr>
      </w:pPr>
      <w:r w:rsidRPr="004C5509">
        <w:rPr>
          <w:rFonts w:eastAsia="Times New Roman" w:cs="Times New Roman"/>
          <w:szCs w:val="24"/>
        </w:rPr>
        <w:t>Explain and demonstrate assessment procedures related to the continuum of substance abuse.</w:t>
      </w:r>
    </w:p>
    <w:p w14:paraId="023904E7" w14:textId="77777777" w:rsidR="004C5509" w:rsidRPr="004C5509" w:rsidRDefault="004C5509" w:rsidP="004C5509">
      <w:pPr>
        <w:numPr>
          <w:ilvl w:val="0"/>
          <w:numId w:val="21"/>
        </w:numPr>
        <w:spacing w:after="0" w:line="240" w:lineRule="auto"/>
        <w:ind w:left="1800"/>
        <w:contextualSpacing/>
        <w:rPr>
          <w:rFonts w:eastAsia="Times New Roman" w:cs="Times New Roman"/>
          <w:szCs w:val="24"/>
        </w:rPr>
      </w:pPr>
      <w:r w:rsidRPr="004C5509">
        <w:rPr>
          <w:rFonts w:eastAsia="Times New Roman" w:cs="Times New Roman"/>
          <w:szCs w:val="24"/>
        </w:rPr>
        <w:t>Describe and demonstrate the ability to use the DSM-5 to diagnose substance-related disorders. Explain the scope of practice for CD professionals when using the DSM-5.</w:t>
      </w:r>
    </w:p>
    <w:p w14:paraId="607DCFF5" w14:textId="77777777" w:rsidR="004C5509" w:rsidRPr="004C5509" w:rsidRDefault="004C5509" w:rsidP="004C5509">
      <w:pPr>
        <w:numPr>
          <w:ilvl w:val="0"/>
          <w:numId w:val="21"/>
        </w:numPr>
        <w:spacing w:after="0" w:line="240" w:lineRule="auto"/>
        <w:ind w:left="1800"/>
        <w:contextualSpacing/>
        <w:rPr>
          <w:rFonts w:eastAsia="Times New Roman" w:cs="Times New Roman"/>
          <w:szCs w:val="24"/>
        </w:rPr>
      </w:pPr>
      <w:r w:rsidRPr="004C5509">
        <w:rPr>
          <w:rFonts w:eastAsia="Times New Roman" w:cs="Times New Roman"/>
          <w:szCs w:val="24"/>
        </w:rPr>
        <w:t xml:space="preserve">Describe the various levels of care and treatment settings in which substance abuse counseling </w:t>
      </w:r>
      <w:r>
        <w:rPr>
          <w:rFonts w:eastAsia="Times New Roman" w:cs="Times New Roman"/>
          <w:szCs w:val="24"/>
        </w:rPr>
        <w:t>occurs</w:t>
      </w:r>
      <w:r w:rsidRPr="004C5509">
        <w:rPr>
          <w:rFonts w:eastAsia="Times New Roman" w:cs="Times New Roman"/>
          <w:szCs w:val="24"/>
        </w:rPr>
        <w:t>.</w:t>
      </w:r>
    </w:p>
    <w:p w14:paraId="559FD321" w14:textId="77777777" w:rsidR="004C5509" w:rsidRPr="004C5509" w:rsidRDefault="004C5509" w:rsidP="004C5509">
      <w:pPr>
        <w:numPr>
          <w:ilvl w:val="0"/>
          <w:numId w:val="21"/>
        </w:numPr>
        <w:spacing w:after="0" w:line="240" w:lineRule="auto"/>
        <w:ind w:left="1800"/>
        <w:contextualSpacing/>
        <w:rPr>
          <w:rFonts w:eastAsia="Times New Roman" w:cs="Times New Roman"/>
          <w:szCs w:val="24"/>
        </w:rPr>
      </w:pPr>
      <w:r w:rsidRPr="004C5509">
        <w:rPr>
          <w:rFonts w:eastAsia="Times New Roman" w:cs="Times New Roman"/>
          <w:szCs w:val="24"/>
        </w:rPr>
        <w:t xml:space="preserve">Describe the effective counseling methods appropriate for </w:t>
      </w:r>
      <w:r>
        <w:rPr>
          <w:rFonts w:eastAsia="Times New Roman" w:cs="Times New Roman"/>
          <w:szCs w:val="24"/>
        </w:rPr>
        <w:t>T</w:t>
      </w:r>
      <w:r w:rsidRPr="004C5509">
        <w:rPr>
          <w:rFonts w:eastAsia="Times New Roman" w:cs="Times New Roman"/>
          <w:szCs w:val="24"/>
        </w:rPr>
        <w:t>reatment, recovery, and relapse prevention.</w:t>
      </w:r>
    </w:p>
    <w:p w14:paraId="6F7383C2" w14:textId="77777777" w:rsidR="004C5509" w:rsidRPr="004C5509" w:rsidRDefault="004C5509" w:rsidP="004C5509">
      <w:pPr>
        <w:numPr>
          <w:ilvl w:val="0"/>
          <w:numId w:val="21"/>
        </w:numPr>
        <w:spacing w:after="0" w:line="240" w:lineRule="auto"/>
        <w:ind w:left="1800"/>
        <w:contextualSpacing/>
        <w:rPr>
          <w:rFonts w:eastAsia="Times New Roman" w:cs="Times New Roman"/>
          <w:szCs w:val="24"/>
        </w:rPr>
      </w:pPr>
      <w:r w:rsidRPr="004C5509">
        <w:rPr>
          <w:rFonts w:eastAsia="Times New Roman" w:cs="Times New Roman"/>
          <w:szCs w:val="24"/>
        </w:rPr>
        <w:t xml:space="preserve">Describe the strategies and community resources </w:t>
      </w:r>
      <w:r>
        <w:rPr>
          <w:rFonts w:eastAsia="Times New Roman" w:cs="Times New Roman"/>
          <w:szCs w:val="24"/>
        </w:rPr>
        <w:t>help</w:t>
      </w:r>
      <w:r w:rsidRPr="004C5509">
        <w:rPr>
          <w:rFonts w:eastAsia="Times New Roman" w:cs="Times New Roman"/>
          <w:szCs w:val="24"/>
        </w:rPr>
        <w:t>ful in preventing substance-related disorders.</w:t>
      </w:r>
    </w:p>
    <w:p w14:paraId="31758F66" w14:textId="40AEAD6B" w:rsidR="004C5509" w:rsidRPr="004C5509" w:rsidRDefault="004C5509" w:rsidP="00737709">
      <w:pPr>
        <w:numPr>
          <w:ilvl w:val="0"/>
          <w:numId w:val="21"/>
        </w:numPr>
        <w:spacing w:after="0" w:line="240" w:lineRule="auto"/>
        <w:ind w:left="1800"/>
        <w:rPr>
          <w:rFonts w:eastAsia="Times New Roman"/>
        </w:rPr>
      </w:pPr>
      <w:r w:rsidRPr="004C5509">
        <w:rPr>
          <w:rFonts w:eastAsia="Times New Roman"/>
        </w:rPr>
        <w:t xml:space="preserve">Describe medical and pharmacological resources available in the </w:t>
      </w:r>
      <w:r>
        <w:rPr>
          <w:rFonts w:eastAsia="Times New Roman"/>
        </w:rPr>
        <w:t>T</w:t>
      </w:r>
      <w:r w:rsidRPr="004C5509">
        <w:rPr>
          <w:rFonts w:eastAsia="Times New Roman"/>
        </w:rPr>
        <w:t>reatment of substance use disorders.</w:t>
      </w:r>
    </w:p>
    <w:p w14:paraId="13D36FD2" w14:textId="77777777" w:rsidR="004C5509" w:rsidRPr="00737709" w:rsidRDefault="004C5509" w:rsidP="00737709">
      <w:pPr>
        <w:pStyle w:val="ListParagraph"/>
        <w:spacing w:after="0" w:line="240" w:lineRule="auto"/>
        <w:rPr>
          <w:rFonts w:eastAsia="Times New Roman" w:cs="Times New Roman"/>
          <w:szCs w:val="24"/>
        </w:rPr>
      </w:pPr>
    </w:p>
    <w:p w14:paraId="50784EFD" w14:textId="0D97193B" w:rsidR="008622B3" w:rsidRDefault="00E04DD7" w:rsidP="00E04DD7">
      <w:pPr>
        <w:pStyle w:val="ListParagraph"/>
        <w:spacing w:after="0" w:line="240" w:lineRule="auto"/>
        <w:ind w:left="0"/>
        <w:jc w:val="both"/>
        <w:rPr>
          <w:rFonts w:eastAsia="Times New Roman" w:cs="Times New Roman"/>
          <w:b/>
          <w:szCs w:val="24"/>
        </w:rPr>
      </w:pPr>
      <w:r>
        <w:rPr>
          <w:rFonts w:eastAsia="Times New Roman" w:cs="Times New Roman"/>
          <w:b/>
          <w:szCs w:val="24"/>
        </w:rPr>
        <w:t xml:space="preserve">9. </w:t>
      </w:r>
      <w:r>
        <w:rPr>
          <w:rFonts w:eastAsia="Times New Roman" w:cs="Times New Roman"/>
          <w:b/>
          <w:szCs w:val="24"/>
        </w:rPr>
        <w:tab/>
      </w:r>
      <w:r w:rsidRPr="00E04DD7">
        <w:rPr>
          <w:rFonts w:eastAsia="Times New Roman" w:cs="Times New Roman"/>
          <w:b/>
          <w:szCs w:val="24"/>
        </w:rPr>
        <w:t>ADOPTED TEXT(S)</w:t>
      </w:r>
      <w:r w:rsidR="00B25D04">
        <w:rPr>
          <w:rFonts w:eastAsia="Times New Roman" w:cs="Times New Roman"/>
          <w:b/>
          <w:szCs w:val="24"/>
        </w:rPr>
        <w:t>*</w:t>
      </w:r>
      <w:r w:rsidR="00931E3B" w:rsidRPr="00E04DD7">
        <w:rPr>
          <w:rFonts w:eastAsia="Times New Roman" w:cs="Times New Roman"/>
          <w:b/>
          <w:szCs w:val="24"/>
        </w:rPr>
        <w:t>:</w:t>
      </w:r>
    </w:p>
    <w:p w14:paraId="0AE28D9C" w14:textId="2DBDFDF1" w:rsidR="000067CE" w:rsidRDefault="000067CE" w:rsidP="00E04DD7">
      <w:pPr>
        <w:pStyle w:val="ListParagraph"/>
        <w:spacing w:after="0" w:line="240" w:lineRule="auto"/>
        <w:ind w:left="0"/>
        <w:jc w:val="both"/>
        <w:rPr>
          <w:rFonts w:eastAsia="Times New Roman" w:cs="Times New Roman"/>
          <w:b/>
          <w:szCs w:val="24"/>
        </w:rPr>
      </w:pPr>
      <w:r>
        <w:rPr>
          <w:rFonts w:eastAsia="Times New Roman" w:cs="Times New Roman"/>
          <w:b/>
          <w:szCs w:val="24"/>
        </w:rPr>
        <w:tab/>
      </w:r>
    </w:p>
    <w:p w14:paraId="7359989A" w14:textId="77777777" w:rsidR="009919A3" w:rsidRDefault="0032617D" w:rsidP="009919A3">
      <w:pPr>
        <w:spacing w:after="0" w:line="240" w:lineRule="auto"/>
        <w:rPr>
          <w:rFonts w:eastAsia="Times New Roman" w:cs="Times New Roman"/>
          <w:szCs w:val="24"/>
        </w:rPr>
      </w:pPr>
      <w:r>
        <w:rPr>
          <w:rFonts w:eastAsia="Times New Roman" w:cs="Times New Roman"/>
          <w:b/>
          <w:szCs w:val="24"/>
        </w:rPr>
        <w:lastRenderedPageBreak/>
        <w:tab/>
      </w:r>
      <w:r w:rsidR="009919A3">
        <w:rPr>
          <w:noProof/>
        </w:rPr>
        <w:drawing>
          <wp:inline distT="0" distB="0" distL="0" distR="0" wp14:anchorId="31D8ABD7" wp14:editId="6045282D">
            <wp:extent cx="926783" cy="1323975"/>
            <wp:effectExtent l="0" t="0" r="6985" b="0"/>
            <wp:docPr id="2" name="Picture 2"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0408" cy="1329154"/>
                    </a:xfrm>
                    <a:prstGeom prst="rect">
                      <a:avLst/>
                    </a:prstGeom>
                    <a:noFill/>
                    <a:ln>
                      <a:noFill/>
                    </a:ln>
                  </pic:spPr>
                </pic:pic>
              </a:graphicData>
            </a:graphic>
          </wp:inline>
        </w:drawing>
      </w:r>
      <w:r w:rsidR="00737709" w:rsidRPr="00737709">
        <w:rPr>
          <w:rFonts w:eastAsia="Times New Roman" w:cs="Times New Roman"/>
          <w:szCs w:val="24"/>
        </w:rPr>
        <w:tab/>
      </w:r>
    </w:p>
    <w:p w14:paraId="1126166C" w14:textId="77777777" w:rsidR="009919A3" w:rsidRDefault="009919A3" w:rsidP="009919A3">
      <w:pPr>
        <w:spacing w:after="0" w:line="240" w:lineRule="auto"/>
        <w:rPr>
          <w:rFonts w:eastAsia="Times New Roman" w:cs="Times New Roman"/>
          <w:szCs w:val="24"/>
        </w:rPr>
      </w:pPr>
      <w:r>
        <w:rPr>
          <w:rFonts w:eastAsia="Times New Roman" w:cs="Times New Roman"/>
          <w:szCs w:val="24"/>
        </w:rPr>
        <w:tab/>
      </w:r>
      <w:r w:rsidR="00737709" w:rsidRPr="00737709">
        <w:rPr>
          <w:rFonts w:eastAsia="Times New Roman" w:cs="Times New Roman"/>
          <w:szCs w:val="24"/>
        </w:rPr>
        <w:t>Diagnostic and Statistical Man</w:t>
      </w:r>
      <w:r w:rsidR="00737709">
        <w:rPr>
          <w:rFonts w:eastAsia="Times New Roman" w:cs="Times New Roman"/>
          <w:szCs w:val="24"/>
        </w:rPr>
        <w:t>ual of Mental Disorders (DSM-5-TR)</w:t>
      </w:r>
      <w:r w:rsidR="00737709" w:rsidRPr="00737709">
        <w:rPr>
          <w:rFonts w:eastAsia="Times New Roman" w:cs="Times New Roman"/>
          <w:szCs w:val="24"/>
        </w:rPr>
        <w:t>, Fifth Edition</w:t>
      </w:r>
    </w:p>
    <w:p w14:paraId="764B338F" w14:textId="41178C98" w:rsidR="00737709" w:rsidRPr="00737709" w:rsidRDefault="009919A3" w:rsidP="009919A3">
      <w:pPr>
        <w:spacing w:after="0" w:line="240" w:lineRule="auto"/>
        <w:rPr>
          <w:rFonts w:eastAsia="Times New Roman" w:cs="Times New Roman"/>
          <w:szCs w:val="24"/>
        </w:rPr>
      </w:pPr>
      <w:r>
        <w:rPr>
          <w:rFonts w:eastAsia="Times New Roman" w:cs="Times New Roman"/>
          <w:szCs w:val="24"/>
        </w:rPr>
        <w:tab/>
      </w:r>
      <w:r w:rsidR="00737709" w:rsidRPr="00737709">
        <w:rPr>
          <w:rFonts w:eastAsia="Times New Roman" w:cs="Times New Roman"/>
          <w:szCs w:val="24"/>
        </w:rPr>
        <w:t>American Psychiatric Association</w:t>
      </w:r>
    </w:p>
    <w:p w14:paraId="24867E84" w14:textId="336072E1" w:rsidR="004C5509" w:rsidRDefault="009919A3" w:rsidP="009919A3">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sidR="00737709">
        <w:rPr>
          <w:rFonts w:eastAsia="Times New Roman" w:cs="Times New Roman"/>
          <w:szCs w:val="24"/>
        </w:rPr>
        <w:t>ISBN</w:t>
      </w:r>
      <w:r w:rsidR="00737709" w:rsidRPr="00737709">
        <w:rPr>
          <w:rFonts w:ascii="Calibri" w:hAnsi="Calibri" w:cs="Calibri"/>
          <w:color w:val="000000"/>
          <w:shd w:val="clear" w:color="auto" w:fill="FFFFFF"/>
        </w:rPr>
        <w:t xml:space="preserve"> </w:t>
      </w:r>
      <w:r w:rsidR="00737709">
        <w:rPr>
          <w:rFonts w:ascii="Calibri" w:hAnsi="Calibri" w:cs="Calibri"/>
          <w:color w:val="000000"/>
          <w:shd w:val="clear" w:color="auto" w:fill="FFFFFF"/>
        </w:rPr>
        <w:t>978-0-89042555-8 (Paperback</w:t>
      </w:r>
    </w:p>
    <w:p w14:paraId="08646C8E" w14:textId="77777777" w:rsidR="009919A3" w:rsidRPr="004C5509" w:rsidRDefault="009919A3" w:rsidP="009919A3">
      <w:pPr>
        <w:widowControl w:val="0"/>
        <w:autoSpaceDE w:val="0"/>
        <w:autoSpaceDN w:val="0"/>
        <w:adjustRightInd w:val="0"/>
        <w:spacing w:after="0" w:line="240" w:lineRule="auto"/>
        <w:rPr>
          <w:rFonts w:eastAsia="Times New Roman" w:cs="Times New Roman"/>
          <w:szCs w:val="24"/>
        </w:rPr>
      </w:pPr>
    </w:p>
    <w:p w14:paraId="56B04C5E" w14:textId="77777777" w:rsidR="004C5509" w:rsidRPr="004C5509" w:rsidRDefault="004C5509" w:rsidP="009919A3">
      <w:pPr>
        <w:shd w:val="clear" w:color="auto" w:fill="FFFFFF"/>
        <w:spacing w:after="0" w:line="240" w:lineRule="auto"/>
        <w:rPr>
          <w:rFonts w:asciiTheme="minorHAnsi" w:eastAsiaTheme="minorEastAsia" w:hAnsiTheme="minorHAnsi" w:cs="Times New Roman"/>
          <w:sz w:val="22"/>
          <w:szCs w:val="24"/>
        </w:rPr>
      </w:pPr>
      <w:r w:rsidRPr="004C5509">
        <w:rPr>
          <w:rFonts w:asciiTheme="minorHAnsi" w:eastAsiaTheme="minorEastAsia" w:hAnsiTheme="minorHAnsi" w:cs="Times New Roman"/>
          <w:sz w:val="22"/>
          <w:szCs w:val="24"/>
        </w:rPr>
        <w:tab/>
      </w:r>
      <w:r w:rsidRPr="004C5509">
        <w:rPr>
          <w:rFonts w:ascii="Arial" w:eastAsia="Times New Roman" w:hAnsi="Arial" w:cs="Arial"/>
          <w:noProof/>
          <w:color w:val="000000"/>
          <w:sz w:val="20"/>
          <w:szCs w:val="20"/>
        </w:rPr>
        <w:drawing>
          <wp:inline distT="0" distB="0" distL="0" distR="0" wp14:anchorId="2051C917" wp14:editId="7C9C34DE">
            <wp:extent cx="1238250" cy="1238250"/>
            <wp:effectExtent l="0" t="0" r="0" b="0"/>
            <wp:docPr id="1" name="Picture 1" descr="Substance Use Counseling (w/Access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bstance Use Counseling (w/Access co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446E97C0" w14:textId="77777777" w:rsidR="004C5509" w:rsidRPr="004C5509" w:rsidRDefault="004C5509" w:rsidP="009919A3">
      <w:pPr>
        <w:shd w:val="clear" w:color="auto" w:fill="FFFFFF"/>
        <w:spacing w:after="0" w:line="240" w:lineRule="auto"/>
        <w:ind w:left="720"/>
        <w:outlineLvl w:val="4"/>
        <w:rPr>
          <w:rFonts w:eastAsia="Times New Roman" w:cs="Times New Roman"/>
          <w:bCs/>
          <w:color w:val="000000"/>
          <w:szCs w:val="24"/>
        </w:rPr>
      </w:pPr>
      <w:r w:rsidRPr="004C5509">
        <w:rPr>
          <w:rFonts w:eastAsia="Times New Roman" w:cs="Times New Roman"/>
          <w:bCs/>
          <w:color w:val="000000"/>
          <w:szCs w:val="24"/>
        </w:rPr>
        <w:t>Substance Use Counseling (w/Access code) Needed for the Online course.</w:t>
      </w:r>
    </w:p>
    <w:p w14:paraId="61C08647" w14:textId="77777777" w:rsidR="004C5509" w:rsidRPr="004C5509" w:rsidRDefault="004C5509" w:rsidP="009919A3">
      <w:pPr>
        <w:shd w:val="clear" w:color="auto" w:fill="FFFFFF"/>
        <w:spacing w:after="0" w:line="240" w:lineRule="auto"/>
        <w:ind w:left="720"/>
        <w:rPr>
          <w:rFonts w:eastAsia="Times New Roman" w:cs="Times New Roman"/>
          <w:color w:val="000000"/>
          <w:szCs w:val="24"/>
        </w:rPr>
      </w:pPr>
      <w:r w:rsidRPr="004C5509">
        <w:rPr>
          <w:rFonts w:eastAsia="Times New Roman" w:cs="Times New Roman"/>
          <w:bCs/>
          <w:color w:val="000000"/>
          <w:szCs w:val="24"/>
        </w:rPr>
        <w:t>Edition:</w:t>
      </w:r>
      <w:r w:rsidRPr="004C5509">
        <w:rPr>
          <w:rFonts w:eastAsia="Times New Roman" w:cs="Times New Roman"/>
          <w:color w:val="000000"/>
          <w:szCs w:val="24"/>
        </w:rPr>
        <w:t> 6th</w:t>
      </w:r>
    </w:p>
    <w:p w14:paraId="31EC305B" w14:textId="77777777" w:rsidR="004C5509" w:rsidRPr="004C5509" w:rsidRDefault="004C5509" w:rsidP="009919A3">
      <w:pPr>
        <w:shd w:val="clear" w:color="auto" w:fill="FFFFFF"/>
        <w:spacing w:after="0" w:line="240" w:lineRule="auto"/>
        <w:ind w:left="720"/>
        <w:rPr>
          <w:rFonts w:eastAsia="Times New Roman" w:cs="Times New Roman"/>
          <w:color w:val="000000"/>
          <w:szCs w:val="24"/>
        </w:rPr>
      </w:pPr>
      <w:r w:rsidRPr="004C5509">
        <w:rPr>
          <w:rFonts w:eastAsia="Times New Roman" w:cs="Times New Roman"/>
          <w:bCs/>
          <w:color w:val="000000"/>
          <w:szCs w:val="24"/>
        </w:rPr>
        <w:t>ISBN:</w:t>
      </w:r>
      <w:r w:rsidRPr="004C5509">
        <w:rPr>
          <w:rFonts w:eastAsia="Times New Roman" w:cs="Times New Roman"/>
          <w:color w:val="000000"/>
          <w:szCs w:val="24"/>
        </w:rPr>
        <w:t> 9780134479408</w:t>
      </w:r>
    </w:p>
    <w:p w14:paraId="4D07CF60" w14:textId="77777777" w:rsidR="004C5509" w:rsidRPr="004C5509" w:rsidRDefault="004C5509" w:rsidP="009919A3">
      <w:pPr>
        <w:shd w:val="clear" w:color="auto" w:fill="FFFFFF"/>
        <w:spacing w:after="0" w:line="240" w:lineRule="auto"/>
        <w:ind w:left="720"/>
        <w:rPr>
          <w:rFonts w:eastAsia="Times New Roman" w:cs="Times New Roman"/>
          <w:color w:val="000000"/>
          <w:szCs w:val="24"/>
        </w:rPr>
      </w:pPr>
      <w:r w:rsidRPr="004C5509">
        <w:rPr>
          <w:rFonts w:eastAsia="Times New Roman" w:cs="Times New Roman"/>
          <w:bCs/>
          <w:color w:val="000000"/>
          <w:szCs w:val="24"/>
        </w:rPr>
        <w:t>Author:</w:t>
      </w:r>
      <w:r w:rsidRPr="004C5509">
        <w:rPr>
          <w:rFonts w:eastAsia="Times New Roman" w:cs="Times New Roman"/>
          <w:color w:val="000000"/>
          <w:szCs w:val="24"/>
        </w:rPr>
        <w:t> Stevens</w:t>
      </w:r>
    </w:p>
    <w:p w14:paraId="3FAB782E" w14:textId="77777777" w:rsidR="004C5509" w:rsidRPr="004C5509" w:rsidRDefault="004C5509" w:rsidP="009919A3">
      <w:pPr>
        <w:shd w:val="clear" w:color="auto" w:fill="FFFFFF"/>
        <w:spacing w:after="0" w:line="240" w:lineRule="auto"/>
        <w:ind w:left="720"/>
        <w:rPr>
          <w:rFonts w:eastAsia="Times New Roman" w:cs="Times New Roman"/>
          <w:color w:val="000000"/>
          <w:szCs w:val="24"/>
        </w:rPr>
      </w:pPr>
      <w:r w:rsidRPr="004C5509">
        <w:rPr>
          <w:rFonts w:eastAsia="Times New Roman" w:cs="Times New Roman"/>
          <w:bCs/>
          <w:color w:val="000000"/>
          <w:szCs w:val="24"/>
        </w:rPr>
        <w:t>Publisher:</w:t>
      </w:r>
      <w:r w:rsidRPr="004C5509">
        <w:rPr>
          <w:rFonts w:eastAsia="Times New Roman" w:cs="Times New Roman"/>
          <w:color w:val="000000"/>
          <w:szCs w:val="24"/>
        </w:rPr>
        <w:t> Pearson</w:t>
      </w:r>
    </w:p>
    <w:p w14:paraId="302E628A" w14:textId="77777777" w:rsidR="004C5509" w:rsidRPr="004C5509" w:rsidRDefault="004C5509" w:rsidP="009919A3">
      <w:pPr>
        <w:shd w:val="clear" w:color="auto" w:fill="FFFFFF"/>
        <w:spacing w:after="0" w:line="240" w:lineRule="auto"/>
        <w:ind w:left="720"/>
        <w:rPr>
          <w:rFonts w:eastAsia="Times New Roman" w:cs="Times New Roman"/>
          <w:color w:val="000000"/>
          <w:szCs w:val="24"/>
        </w:rPr>
      </w:pPr>
      <w:r w:rsidRPr="004C5509">
        <w:rPr>
          <w:rFonts w:eastAsia="Times New Roman" w:cs="Times New Roman"/>
          <w:bCs/>
          <w:color w:val="000000"/>
          <w:szCs w:val="24"/>
        </w:rPr>
        <w:t>Formats:</w:t>
      </w:r>
      <w:r w:rsidRPr="004C5509">
        <w:rPr>
          <w:rFonts w:eastAsia="Times New Roman" w:cs="Times New Roman"/>
          <w:color w:val="000000"/>
          <w:szCs w:val="24"/>
        </w:rPr>
        <w:t> PAPERBACK</w:t>
      </w:r>
    </w:p>
    <w:p w14:paraId="7E871C33" w14:textId="77777777" w:rsidR="004C5509" w:rsidRPr="004C5509" w:rsidRDefault="004C5509" w:rsidP="004C5509">
      <w:pPr>
        <w:shd w:val="clear" w:color="auto" w:fill="FFFFFF"/>
        <w:spacing w:after="0" w:line="240" w:lineRule="auto"/>
        <w:ind w:left="720"/>
        <w:rPr>
          <w:rFonts w:ascii="Arial" w:eastAsia="Times New Roman" w:hAnsi="Arial" w:cs="Arial"/>
          <w:color w:val="000000"/>
          <w:sz w:val="20"/>
          <w:szCs w:val="20"/>
        </w:rPr>
      </w:pPr>
    </w:p>
    <w:p w14:paraId="5ABF5F60" w14:textId="77777777" w:rsidR="00A650C0" w:rsidRPr="00A650C0" w:rsidRDefault="00A650C0" w:rsidP="00A650C0">
      <w:pPr>
        <w:spacing w:after="0" w:line="240" w:lineRule="auto"/>
        <w:ind w:firstLine="720"/>
        <w:rPr>
          <w:rFonts w:eastAsia="Times New Roman" w:cs="Times New Roman"/>
          <w:szCs w:val="24"/>
        </w:rPr>
      </w:pPr>
    </w:p>
    <w:p w14:paraId="0865AB57" w14:textId="77777777" w:rsidR="00B25D04" w:rsidRPr="00B25D04" w:rsidRDefault="00797F2A" w:rsidP="00B25D04">
      <w:pPr>
        <w:spacing w:after="0" w:line="240" w:lineRule="auto"/>
        <w:ind w:left="720" w:hanging="720"/>
        <w:rPr>
          <w:rFonts w:eastAsia="Times New Roman" w:cs="Times New Roman"/>
          <w:b/>
          <w:szCs w:val="24"/>
        </w:rPr>
      </w:pPr>
      <w:r w:rsidRPr="00B25D04">
        <w:rPr>
          <w:rFonts w:eastAsia="Times New Roman" w:cs="Times New Roman"/>
          <w:b/>
          <w:szCs w:val="24"/>
        </w:rPr>
        <w:t xml:space="preserve">10.  </w:t>
      </w:r>
      <w:r w:rsidRPr="00B25D04">
        <w:rPr>
          <w:rFonts w:eastAsia="Times New Roman" w:cs="Times New Roman"/>
          <w:b/>
          <w:szCs w:val="24"/>
        </w:rPr>
        <w:tab/>
      </w:r>
      <w:r w:rsidR="002D552E" w:rsidRPr="00B25D04">
        <w:rPr>
          <w:rFonts w:eastAsia="Times New Roman" w:cs="Times New Roman"/>
          <w:b/>
          <w:szCs w:val="24"/>
        </w:rPr>
        <w:t xml:space="preserve">OTHER REQUIRED MATERIALS: </w:t>
      </w:r>
      <w:r w:rsidR="00B25D04" w:rsidRPr="00B25D04">
        <w:rPr>
          <w:rFonts w:eastAsia="Times New Roman" w:cs="Times New Roman"/>
          <w:b/>
          <w:szCs w:val="24"/>
        </w:rPr>
        <w:t>(SEE APPENDIX C FOR TECHNOLOGY REQUEST FORM.)**</w:t>
      </w:r>
    </w:p>
    <w:p w14:paraId="43D66670" w14:textId="6F8216BA" w:rsidR="002D552E" w:rsidRDefault="002D552E" w:rsidP="00797F2A">
      <w:pPr>
        <w:spacing w:after="0" w:line="240" w:lineRule="auto"/>
        <w:rPr>
          <w:rFonts w:eastAsia="Times New Roman" w:cs="Times New Roman"/>
          <w:b/>
          <w:szCs w:val="24"/>
        </w:rPr>
      </w:pPr>
    </w:p>
    <w:p w14:paraId="12AB4679" w14:textId="4FBB424F" w:rsidR="00797F2A" w:rsidRDefault="00797F2A" w:rsidP="00797F2A">
      <w:pPr>
        <w:spacing w:after="0" w:line="240" w:lineRule="auto"/>
        <w:rPr>
          <w:rFonts w:eastAsia="Times New Roman" w:cs="Times New Roman"/>
          <w:b/>
          <w:szCs w:val="24"/>
        </w:rPr>
      </w:pPr>
      <w:r>
        <w:rPr>
          <w:rFonts w:eastAsia="Times New Roman" w:cs="Times New Roman"/>
          <w:b/>
          <w:szCs w:val="24"/>
        </w:rPr>
        <w:tab/>
      </w:r>
    </w:p>
    <w:p w14:paraId="087540C2" w14:textId="0CA094F2" w:rsidR="00797F2A" w:rsidRDefault="00797F2A" w:rsidP="00797F2A">
      <w:pPr>
        <w:ind w:left="720"/>
        <w:jc w:val="both"/>
        <w:rPr>
          <w:rFonts w:eastAsia="Times New Roman" w:cs="Times New Roman"/>
          <w:szCs w:val="24"/>
        </w:rPr>
      </w:pPr>
      <w:r w:rsidRPr="00797F2A">
        <w:rPr>
          <w:rFonts w:eastAsia="Times New Roman" w:cs="Times New Roman"/>
          <w:szCs w:val="24"/>
        </w:rPr>
        <w:t>Southern State Community College offers techn</w:t>
      </w:r>
      <w:r w:rsidR="00AC7D4C">
        <w:rPr>
          <w:rFonts w:eastAsia="Times New Roman" w:cs="Times New Roman"/>
          <w:szCs w:val="24"/>
        </w:rPr>
        <w:t>ical</w:t>
      </w:r>
      <w:r w:rsidRPr="00797F2A">
        <w:rPr>
          <w:rFonts w:eastAsia="Times New Roman" w:cs="Times New Roman"/>
          <w:szCs w:val="24"/>
        </w:rPr>
        <w:t xml:space="preserve"> support for students. Please see the following information about technology requirements and how to access assistance. Please note</w:t>
      </w:r>
      <w:r w:rsidR="00AC7D4C">
        <w:rPr>
          <w:rFonts w:eastAsia="Times New Roman" w:cs="Times New Roman"/>
          <w:szCs w:val="24"/>
        </w:rPr>
        <w:t xml:space="preserve"> that your Instructor does not have access to the systems</w:t>
      </w:r>
      <w:r w:rsidRPr="00797F2A">
        <w:rPr>
          <w:rFonts w:eastAsia="Times New Roman" w:cs="Times New Roman"/>
          <w:szCs w:val="24"/>
        </w:rPr>
        <w:t xml:space="preserve"> that support email, MyCanvas, and other publisher platforms for online learning. </w:t>
      </w:r>
      <w:r w:rsidR="00AC7D4C">
        <w:rPr>
          <w:rFonts w:eastAsia="Times New Roman" w:cs="Times New Roman"/>
          <w:szCs w:val="24"/>
        </w:rPr>
        <w:t>Therefore, y</w:t>
      </w:r>
      <w:r w:rsidRPr="00797F2A">
        <w:rPr>
          <w:rFonts w:eastAsia="Times New Roman" w:cs="Times New Roman"/>
          <w:szCs w:val="24"/>
        </w:rPr>
        <w:t>ou need to utilize the information below to resolve any techn</w:t>
      </w:r>
      <w:r w:rsidR="00AC7D4C">
        <w:rPr>
          <w:rFonts w:eastAsia="Times New Roman" w:cs="Times New Roman"/>
          <w:szCs w:val="24"/>
        </w:rPr>
        <w:t>ical</w:t>
      </w:r>
      <w:r w:rsidRPr="00797F2A">
        <w:rPr>
          <w:rFonts w:eastAsia="Times New Roman" w:cs="Times New Roman"/>
          <w:szCs w:val="24"/>
        </w:rPr>
        <w:t xml:space="preserve"> issues related to your education at SSCC.</w:t>
      </w:r>
    </w:p>
    <w:p w14:paraId="698CF353" w14:textId="7ABABF90" w:rsidR="0032617D" w:rsidRPr="00A650C0" w:rsidRDefault="00000000" w:rsidP="00797F2A">
      <w:pPr>
        <w:ind w:left="720"/>
        <w:jc w:val="both"/>
        <w:rPr>
          <w:rFonts w:eastAsia="Times New Roman" w:cs="Times New Roman"/>
          <w:color w:val="0563C1" w:themeColor="hyperlink"/>
          <w:szCs w:val="24"/>
          <w:u w:val="single"/>
        </w:rPr>
      </w:pPr>
      <w:hyperlink r:id="rId12" w:history="1">
        <w:r w:rsidR="00797F2A">
          <w:rPr>
            <w:rStyle w:val="Hyperlink"/>
            <w:rFonts w:eastAsia="Times New Roman" w:cs="Times New Roman"/>
            <w:szCs w:val="24"/>
          </w:rPr>
          <w:t>Click Here for Student Technology Resources</w:t>
        </w:r>
      </w:hyperlink>
    </w:p>
    <w:p w14:paraId="43D66672" w14:textId="2D64B58B" w:rsidR="002D552E" w:rsidRPr="00797F2A" w:rsidRDefault="00797F2A" w:rsidP="00797F2A">
      <w:pPr>
        <w:spacing w:after="0" w:line="240" w:lineRule="auto"/>
        <w:rPr>
          <w:rFonts w:eastAsia="Times New Roman" w:cs="Times New Roman"/>
          <w:b/>
          <w:szCs w:val="24"/>
        </w:rPr>
      </w:pPr>
      <w:r>
        <w:rPr>
          <w:rFonts w:eastAsia="Times New Roman" w:cs="Times New Roman"/>
          <w:b/>
          <w:szCs w:val="24"/>
        </w:rPr>
        <w:t>11.</w:t>
      </w:r>
      <w:r>
        <w:rPr>
          <w:rFonts w:eastAsia="Times New Roman" w:cs="Times New Roman"/>
          <w:b/>
          <w:szCs w:val="24"/>
        </w:rPr>
        <w:tab/>
      </w:r>
      <w:r w:rsidR="002D552E" w:rsidRPr="00797F2A">
        <w:rPr>
          <w:rFonts w:eastAsia="Times New Roman" w:cs="Times New Roman"/>
          <w:b/>
          <w:szCs w:val="24"/>
        </w:rPr>
        <w:t xml:space="preserve">GRADING </w:t>
      </w:r>
      <w:r>
        <w:rPr>
          <w:rFonts w:eastAsia="Times New Roman" w:cs="Times New Roman"/>
          <w:b/>
          <w:szCs w:val="24"/>
        </w:rPr>
        <w:t>SCALE</w:t>
      </w:r>
      <w:r w:rsidR="00B25D04">
        <w:rPr>
          <w:rFonts w:eastAsia="Times New Roman" w:cs="Times New Roman"/>
          <w:b/>
          <w:szCs w:val="24"/>
        </w:rPr>
        <w:t>***</w:t>
      </w:r>
      <w:r w:rsidR="002D552E" w:rsidRPr="00797F2A">
        <w:rPr>
          <w:rFonts w:eastAsia="Times New Roman" w:cs="Times New Roman"/>
          <w:b/>
          <w:szCs w:val="24"/>
        </w:rPr>
        <w:t xml:space="preserve">: </w:t>
      </w:r>
    </w:p>
    <w:p w14:paraId="43D66674" w14:textId="3EEBDD6F" w:rsidR="002D552E" w:rsidRPr="00E87FB6" w:rsidRDefault="002D552E" w:rsidP="002D552E">
      <w:pPr>
        <w:spacing w:after="0" w:line="240" w:lineRule="auto"/>
        <w:ind w:firstLine="720"/>
        <w:rPr>
          <w:rFonts w:eastAsia="Times New Roman" w:cs="Times New Roman"/>
          <w:szCs w:val="24"/>
        </w:rPr>
      </w:pPr>
    </w:p>
    <w:p w14:paraId="471C4DE3" w14:textId="77777777" w:rsidR="00797F2A" w:rsidRPr="0087402E" w:rsidRDefault="002D552E" w:rsidP="00797F2A">
      <w:pPr>
        <w:pStyle w:val="Heading2"/>
        <w:tabs>
          <w:tab w:val="right" w:pos="2399"/>
        </w:tabs>
        <w:ind w:left="720" w:right="3885"/>
        <w:rPr>
          <w:rFonts w:ascii="Times New Roman" w:eastAsia="Times New Roman" w:hAnsi="Times New Roman" w:cs="Times New Roman"/>
          <w:bCs/>
          <w:color w:val="auto"/>
          <w:spacing w:val="-1"/>
          <w:sz w:val="24"/>
          <w:szCs w:val="24"/>
        </w:rPr>
      </w:pPr>
      <w:r w:rsidRPr="00E87FB6">
        <w:rPr>
          <w:rFonts w:eastAsia="Times New Roman" w:cs="Times New Roman"/>
          <w:szCs w:val="24"/>
        </w:rPr>
        <w:tab/>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grading</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scale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will</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follow</w:t>
      </w:r>
      <w:r w:rsidR="00797F2A" w:rsidRPr="0087402E">
        <w:rPr>
          <w:rFonts w:ascii="Times New Roman" w:eastAsia="Times New Roman" w:hAnsi="Times New Roman" w:cs="Times New Roman"/>
          <w:bCs/>
          <w:color w:val="auto"/>
          <w:spacing w:val="-5"/>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policy</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z w:val="24"/>
          <w:szCs w:val="24"/>
        </w:rPr>
        <w:t>in</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college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catalog:</w:t>
      </w:r>
    </w:p>
    <w:p w14:paraId="2C293909" w14:textId="23E4D8CE" w:rsidR="00797F2A" w:rsidRPr="0087402E" w:rsidRDefault="00797F2A" w:rsidP="00797F2A">
      <w:pPr>
        <w:pStyle w:val="Heading2"/>
        <w:tabs>
          <w:tab w:val="right" w:pos="2399"/>
        </w:tabs>
        <w:ind w:left="720" w:right="3885"/>
        <w:rPr>
          <w:rFonts w:ascii="Times New Roman" w:eastAsia="Times New Roman" w:hAnsi="Times New Roman" w:cs="Times New Roman"/>
          <w:color w:val="auto"/>
          <w:sz w:val="24"/>
          <w:szCs w:val="24"/>
        </w:rPr>
      </w:pPr>
      <w:r w:rsidRPr="0087402E">
        <w:rPr>
          <w:rFonts w:ascii="Times New Roman" w:eastAsia="Times New Roman" w:hAnsi="Times New Roman" w:cs="Times New Roman"/>
          <w:bCs/>
          <w:color w:val="auto"/>
          <w:spacing w:val="55"/>
          <w:sz w:val="24"/>
          <w:szCs w:val="24"/>
        </w:rPr>
        <w:t xml:space="preserve"> </w:t>
      </w:r>
      <w:r w:rsidRPr="0087402E">
        <w:rPr>
          <w:rFonts w:ascii="Times New Roman" w:eastAsia="Times New Roman" w:hAnsi="Times New Roman" w:cs="Times New Roman"/>
          <w:bCs/>
          <w:color w:val="auto"/>
          <w:sz w:val="24"/>
          <w:szCs w:val="24"/>
        </w:rPr>
        <w:t>A</w:t>
      </w:r>
      <w:r w:rsidRPr="0087402E">
        <w:rPr>
          <w:rFonts w:ascii="Times New Roman" w:eastAsia="Times New Roman" w:hAnsi="Times New Roman" w:cs="Times New Roman"/>
          <w:bCs/>
          <w:color w:val="auto"/>
          <w:sz w:val="24"/>
          <w:szCs w:val="24"/>
        </w:rPr>
        <w:tab/>
        <w:t>100 – 90</w:t>
      </w:r>
    </w:p>
    <w:p w14:paraId="447DDC32"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B</w:t>
      </w:r>
      <w:r w:rsidRPr="00797F2A">
        <w:rPr>
          <w:rFonts w:eastAsia="Times New Roman" w:cs="Times New Roman"/>
          <w:bCs/>
          <w:szCs w:val="24"/>
        </w:rPr>
        <w:tab/>
        <w:t>89 – 80</w:t>
      </w:r>
    </w:p>
    <w:p w14:paraId="2B754068"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C</w:t>
      </w:r>
      <w:r w:rsidRPr="00797F2A">
        <w:rPr>
          <w:rFonts w:eastAsia="Times New Roman" w:cs="Times New Roman"/>
          <w:bCs/>
          <w:szCs w:val="24"/>
        </w:rPr>
        <w:tab/>
        <w:t>79 – 70</w:t>
      </w:r>
    </w:p>
    <w:p w14:paraId="4C34B23E" w14:textId="77777777" w:rsidR="00797F2A" w:rsidRPr="00797F2A" w:rsidRDefault="00797F2A" w:rsidP="00797F2A">
      <w:pPr>
        <w:widowControl w:val="0"/>
        <w:tabs>
          <w:tab w:val="right" w:pos="2399"/>
        </w:tabs>
        <w:spacing w:after="0" w:line="240" w:lineRule="auto"/>
        <w:ind w:left="840"/>
        <w:outlineLvl w:val="1"/>
        <w:rPr>
          <w:rFonts w:eastAsia="Times New Roman" w:cs="Times New Roman"/>
          <w:szCs w:val="24"/>
        </w:rPr>
      </w:pPr>
      <w:r w:rsidRPr="00797F2A">
        <w:rPr>
          <w:rFonts w:eastAsia="Times New Roman" w:cs="Times New Roman"/>
          <w:bCs/>
          <w:szCs w:val="24"/>
        </w:rPr>
        <w:t>D</w:t>
      </w:r>
      <w:r w:rsidRPr="00797F2A">
        <w:rPr>
          <w:rFonts w:eastAsia="Times New Roman" w:cs="Times New Roman"/>
          <w:bCs/>
          <w:szCs w:val="24"/>
        </w:rPr>
        <w:tab/>
        <w:t>69 – 60</w:t>
      </w:r>
    </w:p>
    <w:p w14:paraId="4E24F2EB" w14:textId="70696C24" w:rsidR="00A650C0" w:rsidRDefault="00797F2A" w:rsidP="00737709">
      <w:pPr>
        <w:widowControl w:val="0"/>
        <w:tabs>
          <w:tab w:val="left" w:pos="1739"/>
        </w:tabs>
        <w:spacing w:after="0" w:line="240" w:lineRule="auto"/>
        <w:ind w:left="840"/>
        <w:rPr>
          <w:rFonts w:eastAsia="Times New Roman" w:cs="Times New Roman"/>
          <w:bCs/>
          <w:szCs w:val="24"/>
        </w:rPr>
      </w:pPr>
      <w:r w:rsidRPr="00797F2A">
        <w:rPr>
          <w:rFonts w:eastAsia="Times New Roman" w:cs="Times New Roman"/>
          <w:bCs/>
          <w:w w:val="95"/>
          <w:szCs w:val="24"/>
        </w:rPr>
        <w:t>F</w:t>
      </w:r>
      <w:r w:rsidRPr="00797F2A">
        <w:rPr>
          <w:rFonts w:eastAsia="Times New Roman" w:cs="Times New Roman"/>
          <w:bCs/>
          <w:w w:val="95"/>
          <w:szCs w:val="24"/>
        </w:rPr>
        <w:tab/>
      </w:r>
      <w:r w:rsidRPr="00797F2A">
        <w:rPr>
          <w:rFonts w:eastAsia="Times New Roman" w:cs="Times New Roman"/>
          <w:bCs/>
          <w:szCs w:val="24"/>
        </w:rPr>
        <w:t>59 – 0</w:t>
      </w:r>
    </w:p>
    <w:p w14:paraId="3956D51C" w14:textId="77777777" w:rsidR="009919A3" w:rsidRPr="00737709" w:rsidRDefault="009919A3" w:rsidP="00737709">
      <w:pPr>
        <w:widowControl w:val="0"/>
        <w:tabs>
          <w:tab w:val="left" w:pos="1739"/>
        </w:tabs>
        <w:spacing w:after="0" w:line="240" w:lineRule="auto"/>
        <w:ind w:left="840"/>
        <w:rPr>
          <w:rFonts w:eastAsia="Times New Roman" w:cs="Times New Roman"/>
          <w:bCs/>
          <w:szCs w:val="24"/>
        </w:rPr>
      </w:pPr>
    </w:p>
    <w:p w14:paraId="43D66680" w14:textId="3DC0C078" w:rsidR="002D552E" w:rsidRPr="0076202C" w:rsidRDefault="00797F2A"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12.</w:t>
      </w:r>
      <w:r>
        <w:rPr>
          <w:rFonts w:eastAsia="Times New Roman" w:cs="Times New Roman"/>
          <w:b/>
          <w:szCs w:val="24"/>
        </w:rPr>
        <w:tab/>
      </w:r>
      <w:r w:rsidR="002D552E" w:rsidRPr="00797F2A">
        <w:rPr>
          <w:rFonts w:eastAsia="Times New Roman" w:cs="Times New Roman"/>
          <w:b/>
          <w:szCs w:val="24"/>
        </w:rPr>
        <w:t>GRAD</w:t>
      </w:r>
      <w:r w:rsidR="00AC7D4C">
        <w:rPr>
          <w:rFonts w:eastAsia="Times New Roman" w:cs="Times New Roman"/>
          <w:b/>
          <w:szCs w:val="24"/>
        </w:rPr>
        <w:t xml:space="preserve">ING PROCEDURES OR ASSESSMENTS: </w:t>
      </w:r>
    </w:p>
    <w:p w14:paraId="29D907A0" w14:textId="77777777" w:rsidR="009919A3" w:rsidRDefault="00A650C0" w:rsidP="0053394F">
      <w:pPr>
        <w:widowControl w:val="0"/>
        <w:spacing w:after="0" w:line="240" w:lineRule="auto"/>
        <w:rPr>
          <w:rFonts w:eastAsia="Times New Roman" w:cs="Times New Roman"/>
          <w:szCs w:val="24"/>
        </w:rPr>
      </w:pPr>
      <w:r>
        <w:rPr>
          <w:rFonts w:eastAsia="Times New Roman" w:cs="Times New Roman"/>
          <w:szCs w:val="24"/>
        </w:rPr>
        <w:lastRenderedPageBreak/>
        <w:t xml:space="preserve"> </w:t>
      </w:r>
    </w:p>
    <w:tbl>
      <w:tblPr>
        <w:tblStyle w:val="TableGrid12"/>
        <w:tblW w:w="0" w:type="auto"/>
        <w:tblInd w:w="720" w:type="dxa"/>
        <w:tblLook w:val="04A0" w:firstRow="1" w:lastRow="0" w:firstColumn="1" w:lastColumn="0" w:noHBand="0" w:noVBand="1"/>
        <w:tblCaption w:val="Assignments"/>
        <w:tblDescription w:val="Assignments, possible points, total points, and weighted percentage"/>
      </w:tblPr>
      <w:tblGrid>
        <w:gridCol w:w="2555"/>
        <w:gridCol w:w="2500"/>
        <w:gridCol w:w="2478"/>
        <w:gridCol w:w="2537"/>
      </w:tblGrid>
      <w:tr w:rsidR="009919A3" w:rsidRPr="009919A3" w14:paraId="73B366DF" w14:textId="77777777" w:rsidTr="00C33DCC">
        <w:trPr>
          <w:tblHeader/>
        </w:trPr>
        <w:tc>
          <w:tcPr>
            <w:tcW w:w="2555" w:type="dxa"/>
          </w:tcPr>
          <w:p w14:paraId="06064471"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Assignments</w:t>
            </w:r>
          </w:p>
        </w:tc>
        <w:tc>
          <w:tcPr>
            <w:tcW w:w="2500" w:type="dxa"/>
          </w:tcPr>
          <w:p w14:paraId="397C692F"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Possible Points</w:t>
            </w:r>
          </w:p>
        </w:tc>
        <w:tc>
          <w:tcPr>
            <w:tcW w:w="2478" w:type="dxa"/>
          </w:tcPr>
          <w:p w14:paraId="74DC0A83"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Total Points</w:t>
            </w:r>
          </w:p>
        </w:tc>
        <w:tc>
          <w:tcPr>
            <w:tcW w:w="2537" w:type="dxa"/>
          </w:tcPr>
          <w:p w14:paraId="388C26A5"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Weighted Percentage</w:t>
            </w:r>
          </w:p>
        </w:tc>
      </w:tr>
      <w:tr w:rsidR="009919A3" w:rsidRPr="009919A3" w14:paraId="35EEC135" w14:textId="77777777" w:rsidTr="00C33DCC">
        <w:tc>
          <w:tcPr>
            <w:tcW w:w="2555" w:type="dxa"/>
          </w:tcPr>
          <w:p w14:paraId="447E7E89"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Post-test</w:t>
            </w:r>
          </w:p>
        </w:tc>
        <w:tc>
          <w:tcPr>
            <w:tcW w:w="2500" w:type="dxa"/>
          </w:tcPr>
          <w:p w14:paraId="43C91B9F"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0-100</w:t>
            </w:r>
          </w:p>
        </w:tc>
        <w:tc>
          <w:tcPr>
            <w:tcW w:w="2478" w:type="dxa"/>
          </w:tcPr>
          <w:p w14:paraId="1535720A"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100</w:t>
            </w:r>
          </w:p>
        </w:tc>
        <w:tc>
          <w:tcPr>
            <w:tcW w:w="2537" w:type="dxa"/>
          </w:tcPr>
          <w:p w14:paraId="3E64A3DA"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10%</w:t>
            </w:r>
          </w:p>
        </w:tc>
      </w:tr>
      <w:tr w:rsidR="009919A3" w:rsidRPr="009919A3" w14:paraId="3824ADE2" w14:textId="77777777" w:rsidTr="00C33DCC">
        <w:tc>
          <w:tcPr>
            <w:tcW w:w="2555" w:type="dxa"/>
          </w:tcPr>
          <w:p w14:paraId="2376CE05"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Pearson Publisher Content</w:t>
            </w:r>
          </w:p>
        </w:tc>
        <w:tc>
          <w:tcPr>
            <w:tcW w:w="2500" w:type="dxa"/>
          </w:tcPr>
          <w:p w14:paraId="1FCA5F66"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100</w:t>
            </w:r>
          </w:p>
        </w:tc>
        <w:tc>
          <w:tcPr>
            <w:tcW w:w="2478" w:type="dxa"/>
          </w:tcPr>
          <w:p w14:paraId="31BA8DC5"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100</w:t>
            </w:r>
          </w:p>
        </w:tc>
        <w:tc>
          <w:tcPr>
            <w:tcW w:w="2537" w:type="dxa"/>
          </w:tcPr>
          <w:p w14:paraId="5CDD7D81" w14:textId="76357080" w:rsidR="009919A3" w:rsidRPr="009919A3" w:rsidRDefault="009919A3" w:rsidP="009919A3">
            <w:pPr>
              <w:widowControl w:val="0"/>
              <w:autoSpaceDE w:val="0"/>
              <w:autoSpaceDN w:val="0"/>
              <w:adjustRightInd w:val="0"/>
              <w:spacing w:after="0" w:line="240" w:lineRule="auto"/>
              <w:jc w:val="center"/>
              <w:rPr>
                <w:rFonts w:eastAsia="Calibri"/>
                <w:b/>
                <w:szCs w:val="24"/>
              </w:rPr>
            </w:pPr>
            <w:r>
              <w:rPr>
                <w:rFonts w:eastAsia="Calibri"/>
                <w:b/>
                <w:szCs w:val="24"/>
              </w:rPr>
              <w:t>20</w:t>
            </w:r>
            <w:r w:rsidRPr="009919A3">
              <w:rPr>
                <w:rFonts w:eastAsia="Calibri"/>
                <w:b/>
                <w:szCs w:val="24"/>
              </w:rPr>
              <w:t>%</w:t>
            </w:r>
          </w:p>
        </w:tc>
      </w:tr>
      <w:tr w:rsidR="009919A3" w:rsidRPr="009919A3" w14:paraId="2B805CD8" w14:textId="77777777" w:rsidTr="00C33DCC">
        <w:tc>
          <w:tcPr>
            <w:tcW w:w="2555" w:type="dxa"/>
          </w:tcPr>
          <w:p w14:paraId="722F7FC7"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Discussions</w:t>
            </w:r>
          </w:p>
        </w:tc>
        <w:tc>
          <w:tcPr>
            <w:tcW w:w="2500" w:type="dxa"/>
          </w:tcPr>
          <w:p w14:paraId="2345FCD7"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15 pts each (15 total)</w:t>
            </w:r>
          </w:p>
        </w:tc>
        <w:tc>
          <w:tcPr>
            <w:tcW w:w="2478" w:type="dxa"/>
          </w:tcPr>
          <w:p w14:paraId="4F018E35"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225</w:t>
            </w:r>
          </w:p>
        </w:tc>
        <w:tc>
          <w:tcPr>
            <w:tcW w:w="2537" w:type="dxa"/>
          </w:tcPr>
          <w:p w14:paraId="09B979BF"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15%</w:t>
            </w:r>
          </w:p>
        </w:tc>
      </w:tr>
      <w:tr w:rsidR="009919A3" w:rsidRPr="009919A3" w14:paraId="6B3A604B" w14:textId="77777777" w:rsidTr="00C33DCC">
        <w:tc>
          <w:tcPr>
            <w:tcW w:w="2555" w:type="dxa"/>
          </w:tcPr>
          <w:p w14:paraId="767696BE"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Paper</w:t>
            </w:r>
          </w:p>
        </w:tc>
        <w:tc>
          <w:tcPr>
            <w:tcW w:w="2500" w:type="dxa"/>
          </w:tcPr>
          <w:p w14:paraId="3E81F3C8"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0-100</w:t>
            </w:r>
          </w:p>
        </w:tc>
        <w:tc>
          <w:tcPr>
            <w:tcW w:w="2478" w:type="dxa"/>
          </w:tcPr>
          <w:p w14:paraId="1A7203C5"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100</w:t>
            </w:r>
          </w:p>
        </w:tc>
        <w:tc>
          <w:tcPr>
            <w:tcW w:w="2537" w:type="dxa"/>
          </w:tcPr>
          <w:p w14:paraId="23075451"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15%</w:t>
            </w:r>
          </w:p>
        </w:tc>
      </w:tr>
      <w:tr w:rsidR="009919A3" w:rsidRPr="009919A3" w14:paraId="5086F245" w14:textId="77777777" w:rsidTr="00C33DCC">
        <w:tc>
          <w:tcPr>
            <w:tcW w:w="2555" w:type="dxa"/>
          </w:tcPr>
          <w:p w14:paraId="398D1847"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Proposal</w:t>
            </w:r>
          </w:p>
        </w:tc>
        <w:tc>
          <w:tcPr>
            <w:tcW w:w="2500" w:type="dxa"/>
          </w:tcPr>
          <w:p w14:paraId="74E93F85"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0-100</w:t>
            </w:r>
          </w:p>
        </w:tc>
        <w:tc>
          <w:tcPr>
            <w:tcW w:w="2478" w:type="dxa"/>
          </w:tcPr>
          <w:p w14:paraId="3336C874"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100</w:t>
            </w:r>
          </w:p>
        </w:tc>
        <w:tc>
          <w:tcPr>
            <w:tcW w:w="2537" w:type="dxa"/>
          </w:tcPr>
          <w:p w14:paraId="57B4DCC9"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15%</w:t>
            </w:r>
          </w:p>
        </w:tc>
      </w:tr>
      <w:tr w:rsidR="009919A3" w:rsidRPr="009919A3" w14:paraId="03582CEF" w14:textId="77777777" w:rsidTr="00C33DCC">
        <w:tc>
          <w:tcPr>
            <w:tcW w:w="2555" w:type="dxa"/>
          </w:tcPr>
          <w:p w14:paraId="64092671"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Logic Model Assignment</w:t>
            </w:r>
          </w:p>
        </w:tc>
        <w:tc>
          <w:tcPr>
            <w:tcW w:w="2500" w:type="dxa"/>
          </w:tcPr>
          <w:p w14:paraId="4E14B409"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0-100</w:t>
            </w:r>
          </w:p>
        </w:tc>
        <w:tc>
          <w:tcPr>
            <w:tcW w:w="2478" w:type="dxa"/>
          </w:tcPr>
          <w:p w14:paraId="0B4BA832"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100</w:t>
            </w:r>
          </w:p>
        </w:tc>
        <w:tc>
          <w:tcPr>
            <w:tcW w:w="2537" w:type="dxa"/>
          </w:tcPr>
          <w:p w14:paraId="7080415B" w14:textId="77777777" w:rsidR="009919A3" w:rsidRPr="009919A3" w:rsidRDefault="009919A3" w:rsidP="009919A3">
            <w:pPr>
              <w:widowControl w:val="0"/>
              <w:autoSpaceDE w:val="0"/>
              <w:autoSpaceDN w:val="0"/>
              <w:adjustRightInd w:val="0"/>
              <w:spacing w:after="0" w:line="240" w:lineRule="auto"/>
              <w:jc w:val="center"/>
              <w:rPr>
                <w:rFonts w:eastAsia="Calibri"/>
                <w:b/>
                <w:szCs w:val="24"/>
              </w:rPr>
            </w:pPr>
            <w:r w:rsidRPr="009919A3">
              <w:rPr>
                <w:rFonts w:eastAsia="Calibri"/>
                <w:b/>
                <w:szCs w:val="24"/>
              </w:rPr>
              <w:t>15%</w:t>
            </w:r>
          </w:p>
        </w:tc>
      </w:tr>
      <w:tr w:rsidR="009919A3" w:rsidRPr="009919A3" w14:paraId="0CA3F757" w14:textId="77777777" w:rsidTr="00C33DCC">
        <w:tc>
          <w:tcPr>
            <w:tcW w:w="2555" w:type="dxa"/>
          </w:tcPr>
          <w:p w14:paraId="612CE08B" w14:textId="12795E2E" w:rsidR="009919A3" w:rsidRPr="009919A3" w:rsidRDefault="009919A3" w:rsidP="009919A3">
            <w:pPr>
              <w:widowControl w:val="0"/>
              <w:autoSpaceDE w:val="0"/>
              <w:autoSpaceDN w:val="0"/>
              <w:adjustRightInd w:val="0"/>
              <w:spacing w:after="0" w:line="240" w:lineRule="auto"/>
              <w:jc w:val="center"/>
              <w:rPr>
                <w:rFonts w:eastAsia="Calibri"/>
                <w:b/>
                <w:szCs w:val="24"/>
              </w:rPr>
            </w:pPr>
            <w:r>
              <w:rPr>
                <w:rFonts w:eastAsia="Calibri"/>
                <w:b/>
                <w:szCs w:val="24"/>
              </w:rPr>
              <w:t>Attendance</w:t>
            </w:r>
          </w:p>
        </w:tc>
        <w:tc>
          <w:tcPr>
            <w:tcW w:w="2500" w:type="dxa"/>
          </w:tcPr>
          <w:p w14:paraId="11AF0FD6" w14:textId="551EC23B" w:rsidR="009919A3" w:rsidRPr="009919A3" w:rsidRDefault="009919A3" w:rsidP="009919A3">
            <w:pPr>
              <w:widowControl w:val="0"/>
              <w:autoSpaceDE w:val="0"/>
              <w:autoSpaceDN w:val="0"/>
              <w:adjustRightInd w:val="0"/>
              <w:spacing w:after="0" w:line="240" w:lineRule="auto"/>
              <w:jc w:val="center"/>
              <w:rPr>
                <w:rFonts w:eastAsia="Calibri"/>
                <w:b/>
                <w:szCs w:val="24"/>
              </w:rPr>
            </w:pPr>
            <w:r>
              <w:rPr>
                <w:rFonts w:eastAsia="Calibri"/>
                <w:b/>
                <w:szCs w:val="24"/>
              </w:rPr>
              <w:t>100</w:t>
            </w:r>
          </w:p>
        </w:tc>
        <w:tc>
          <w:tcPr>
            <w:tcW w:w="2478" w:type="dxa"/>
          </w:tcPr>
          <w:p w14:paraId="03FF4855" w14:textId="760BA6A7" w:rsidR="009919A3" w:rsidRPr="009919A3" w:rsidRDefault="009919A3" w:rsidP="009919A3">
            <w:pPr>
              <w:widowControl w:val="0"/>
              <w:autoSpaceDE w:val="0"/>
              <w:autoSpaceDN w:val="0"/>
              <w:adjustRightInd w:val="0"/>
              <w:spacing w:after="0" w:line="240" w:lineRule="auto"/>
              <w:jc w:val="center"/>
              <w:rPr>
                <w:rFonts w:eastAsia="Calibri"/>
                <w:b/>
                <w:szCs w:val="24"/>
              </w:rPr>
            </w:pPr>
            <w:r>
              <w:rPr>
                <w:rFonts w:eastAsia="Calibri"/>
                <w:b/>
                <w:szCs w:val="24"/>
              </w:rPr>
              <w:t>100</w:t>
            </w:r>
          </w:p>
        </w:tc>
        <w:tc>
          <w:tcPr>
            <w:tcW w:w="2537" w:type="dxa"/>
          </w:tcPr>
          <w:p w14:paraId="73869235" w14:textId="40E051F6" w:rsidR="009919A3" w:rsidRPr="009919A3" w:rsidRDefault="009919A3" w:rsidP="009919A3">
            <w:pPr>
              <w:widowControl w:val="0"/>
              <w:autoSpaceDE w:val="0"/>
              <w:autoSpaceDN w:val="0"/>
              <w:adjustRightInd w:val="0"/>
              <w:spacing w:after="0" w:line="240" w:lineRule="auto"/>
              <w:jc w:val="center"/>
              <w:rPr>
                <w:rFonts w:eastAsia="Calibri"/>
                <w:b/>
                <w:szCs w:val="24"/>
              </w:rPr>
            </w:pPr>
            <w:r>
              <w:rPr>
                <w:rFonts w:eastAsia="Calibri"/>
                <w:b/>
                <w:szCs w:val="24"/>
              </w:rPr>
              <w:t>10%</w:t>
            </w:r>
          </w:p>
        </w:tc>
      </w:tr>
    </w:tbl>
    <w:p w14:paraId="068199AC" w14:textId="2E73C1A8" w:rsidR="00737709" w:rsidRDefault="00737709" w:rsidP="0053394F">
      <w:pPr>
        <w:widowControl w:val="0"/>
        <w:spacing w:after="0" w:line="240" w:lineRule="auto"/>
        <w:rPr>
          <w:rFonts w:eastAsia="Times New Roman" w:cs="Times New Roman"/>
          <w:szCs w:val="24"/>
        </w:rPr>
      </w:pPr>
    </w:p>
    <w:p w14:paraId="492A6B5D" w14:textId="35A92A2E" w:rsidR="009919A3" w:rsidRPr="009919A3" w:rsidRDefault="009919A3" w:rsidP="009919A3">
      <w:pPr>
        <w:numPr>
          <w:ilvl w:val="0"/>
          <w:numId w:val="9"/>
        </w:numPr>
        <w:spacing w:after="0" w:line="240" w:lineRule="auto"/>
        <w:ind w:left="1080"/>
        <w:jc w:val="both"/>
        <w:rPr>
          <w:rFonts w:eastAsia="Times New Roman" w:cs="Times New Roman"/>
          <w:szCs w:val="24"/>
        </w:rPr>
      </w:pPr>
      <w:r w:rsidRPr="009919A3">
        <w:rPr>
          <w:rFonts w:eastAsia="Times New Roman" w:cs="Times New Roman"/>
          <w:szCs w:val="24"/>
        </w:rPr>
        <w:t xml:space="preserve">A Post-test is required as part of the assignments for this course. It contains specific questions from chemical dependence licensure exams. You are not required to </w:t>
      </w:r>
      <w:r>
        <w:rPr>
          <w:rFonts w:eastAsia="Times New Roman" w:cs="Times New Roman"/>
          <w:szCs w:val="24"/>
        </w:rPr>
        <w:t>"</w:t>
      </w:r>
      <w:r w:rsidRPr="009919A3">
        <w:rPr>
          <w:rFonts w:eastAsia="Times New Roman" w:cs="Times New Roman"/>
          <w:szCs w:val="24"/>
        </w:rPr>
        <w:t>pass</w:t>
      </w:r>
      <w:r>
        <w:rPr>
          <w:rFonts w:eastAsia="Times New Roman" w:cs="Times New Roman"/>
          <w:szCs w:val="24"/>
        </w:rPr>
        <w:t>"</w:t>
      </w:r>
      <w:r w:rsidRPr="009919A3">
        <w:rPr>
          <w:rFonts w:eastAsia="Times New Roman" w:cs="Times New Roman"/>
          <w:szCs w:val="24"/>
        </w:rPr>
        <w:t xml:space="preserve"> the exam, but you </w:t>
      </w:r>
      <w:r>
        <w:rPr>
          <w:rFonts w:eastAsia="Times New Roman" w:cs="Times New Roman"/>
          <w:szCs w:val="24"/>
        </w:rPr>
        <w:t>must</w:t>
      </w:r>
      <w:r w:rsidRPr="009919A3">
        <w:rPr>
          <w:rFonts w:eastAsia="Times New Roman" w:cs="Times New Roman"/>
          <w:szCs w:val="24"/>
        </w:rPr>
        <w:t xml:space="preserve"> take it and earn the maximum number of points available. The test</w:t>
      </w:r>
      <w:r>
        <w:rPr>
          <w:rFonts w:eastAsia="Times New Roman" w:cs="Times New Roman"/>
          <w:szCs w:val="24"/>
        </w:rPr>
        <w:t xml:space="preserve"> aim</w:t>
      </w:r>
      <w:r w:rsidRPr="009919A3">
        <w:rPr>
          <w:rFonts w:eastAsia="Times New Roman" w:cs="Times New Roman"/>
          <w:szCs w:val="24"/>
        </w:rPr>
        <w:t>s to assess what areas you need to focus on when preparing for the actual exam.</w:t>
      </w:r>
    </w:p>
    <w:p w14:paraId="7B6599B6" w14:textId="77777777" w:rsidR="009919A3" w:rsidRPr="009919A3" w:rsidRDefault="009919A3" w:rsidP="009919A3">
      <w:pPr>
        <w:spacing w:after="0" w:line="240" w:lineRule="auto"/>
        <w:ind w:left="1080"/>
        <w:jc w:val="both"/>
        <w:rPr>
          <w:rFonts w:eastAsia="Times New Roman" w:cs="Times New Roman"/>
          <w:szCs w:val="24"/>
        </w:rPr>
      </w:pPr>
    </w:p>
    <w:p w14:paraId="03C6CD89" w14:textId="2226F412" w:rsidR="009919A3" w:rsidRPr="009919A3" w:rsidRDefault="009919A3" w:rsidP="009919A3">
      <w:pPr>
        <w:numPr>
          <w:ilvl w:val="0"/>
          <w:numId w:val="9"/>
        </w:numPr>
        <w:spacing w:after="0" w:line="240" w:lineRule="auto"/>
        <w:ind w:left="1080"/>
        <w:jc w:val="both"/>
        <w:rPr>
          <w:rFonts w:eastAsia="Times New Roman" w:cs="Times New Roman"/>
          <w:szCs w:val="24"/>
        </w:rPr>
      </w:pPr>
      <w:r w:rsidRPr="009919A3">
        <w:rPr>
          <w:rFonts w:eastAsia="Times New Roman" w:cs="Times New Roman"/>
          <w:szCs w:val="24"/>
        </w:rPr>
        <w:t>Pearson Publisher Content Assignments are graded. A link is available in MyCanvas to the publisher's content and assignments.</w:t>
      </w:r>
    </w:p>
    <w:p w14:paraId="7CC7C254" w14:textId="77777777" w:rsidR="009919A3" w:rsidRPr="009919A3" w:rsidRDefault="009919A3" w:rsidP="009919A3">
      <w:pPr>
        <w:spacing w:after="0" w:line="240" w:lineRule="auto"/>
        <w:ind w:left="720"/>
        <w:jc w:val="both"/>
        <w:rPr>
          <w:rFonts w:eastAsia="Times New Roman" w:cs="Times New Roman"/>
          <w:szCs w:val="24"/>
        </w:rPr>
      </w:pPr>
    </w:p>
    <w:p w14:paraId="16770E40" w14:textId="590E3619" w:rsidR="009919A3" w:rsidRPr="009919A3" w:rsidRDefault="009919A3" w:rsidP="009919A3">
      <w:pPr>
        <w:numPr>
          <w:ilvl w:val="0"/>
          <w:numId w:val="9"/>
        </w:numPr>
        <w:spacing w:after="0" w:line="240" w:lineRule="auto"/>
        <w:ind w:left="1080"/>
        <w:jc w:val="both"/>
        <w:rPr>
          <w:rFonts w:eastAsia="Times New Roman" w:cs="Times New Roman"/>
          <w:szCs w:val="24"/>
        </w:rPr>
      </w:pPr>
      <w:r w:rsidRPr="009919A3">
        <w:rPr>
          <w:rFonts w:eastAsia="Times New Roman" w:cs="Times New Roman"/>
          <w:szCs w:val="24"/>
        </w:rPr>
        <w:t>Students are required to complete weekly MyCanvas Discussions. These will be part of your grade, and if not completed on time, zero points are earned. Please see the rubric for grading discussions. Also, pay attention to the due dates; these vary throughout the semester. Typically, the MyCanvas Forums will be due by the time of the first class each week. However, you are responsible for logging on to the MyCanvas system and ensuring due dates have not changed for all assignments. Some weeks there will be more than one discussion due. Assume both are due before the first day of class the weeks we review both chapters.</w:t>
      </w:r>
    </w:p>
    <w:p w14:paraId="706A58EE" w14:textId="77777777" w:rsidR="009919A3" w:rsidRPr="009919A3" w:rsidRDefault="009919A3" w:rsidP="009919A3">
      <w:pPr>
        <w:spacing w:after="0" w:line="240" w:lineRule="auto"/>
        <w:ind w:left="1080"/>
        <w:jc w:val="both"/>
        <w:rPr>
          <w:rFonts w:eastAsia="Times New Roman" w:cs="Times New Roman"/>
          <w:b/>
          <w:szCs w:val="24"/>
        </w:rPr>
      </w:pPr>
    </w:p>
    <w:p w14:paraId="3AE29EB1" w14:textId="62093B5A" w:rsidR="009919A3" w:rsidRPr="009919A3" w:rsidRDefault="009919A3" w:rsidP="009919A3">
      <w:pPr>
        <w:numPr>
          <w:ilvl w:val="0"/>
          <w:numId w:val="9"/>
        </w:numPr>
        <w:spacing w:after="0" w:line="240" w:lineRule="auto"/>
        <w:ind w:left="1080"/>
        <w:jc w:val="both"/>
        <w:rPr>
          <w:rFonts w:eastAsia="Times New Roman" w:cs="Times New Roman"/>
          <w:b/>
          <w:szCs w:val="24"/>
        </w:rPr>
      </w:pPr>
      <w:r w:rsidRPr="009919A3">
        <w:rPr>
          <w:rFonts w:eastAsia="Times New Roman" w:cs="Times New Roman"/>
          <w:szCs w:val="24"/>
        </w:rPr>
        <w:t xml:space="preserve">Paper - You will choose a personality disorder and a particular substance use disorder. You will write a paper focusing on comorbidity, treatment, and recovery outcomes. The assignment is a research paper. You must use peer-reviewed journal articles </w:t>
      </w:r>
      <w:r>
        <w:rPr>
          <w:rFonts w:eastAsia="Times New Roman" w:cs="Times New Roman"/>
          <w:szCs w:val="24"/>
        </w:rPr>
        <w:t xml:space="preserve">and </w:t>
      </w:r>
      <w:r w:rsidRPr="009919A3">
        <w:rPr>
          <w:rFonts w:eastAsia="Times New Roman" w:cs="Times New Roman"/>
          <w:szCs w:val="24"/>
        </w:rPr>
        <w:t xml:space="preserve">at least </w:t>
      </w:r>
      <w:r>
        <w:rPr>
          <w:rFonts w:eastAsia="Times New Roman" w:cs="Times New Roman"/>
          <w:szCs w:val="24"/>
        </w:rPr>
        <w:t>five</w:t>
      </w:r>
      <w:r w:rsidRPr="009919A3">
        <w:rPr>
          <w:rFonts w:eastAsia="Times New Roman" w:cs="Times New Roman"/>
          <w:szCs w:val="24"/>
        </w:rPr>
        <w:t xml:space="preserve"> articles to cite. The paper must be written in the APA 7</w:t>
      </w:r>
      <w:r w:rsidRPr="009919A3">
        <w:rPr>
          <w:rFonts w:eastAsia="Times New Roman" w:cs="Times New Roman"/>
          <w:szCs w:val="24"/>
          <w:vertAlign w:val="superscript"/>
        </w:rPr>
        <w:t>th</w:t>
      </w:r>
      <w:r w:rsidRPr="009919A3">
        <w:rPr>
          <w:rFonts w:eastAsia="Times New Roman" w:cs="Times New Roman"/>
          <w:szCs w:val="24"/>
        </w:rPr>
        <w:t xml:space="preserve"> edition format. The research paper needs at least five resources, which are peer-reviewed journal articles. You cannot use websites for the research paper. The paper must be at least seven pages. The page limit does not include the cover sheet, abstract, and works cited page. All tables and figures need to be in an appendix and not the body of the paper. You will be required to submit a draft of the paper before the due date.</w:t>
      </w:r>
    </w:p>
    <w:p w14:paraId="22EECC70" w14:textId="77777777" w:rsidR="009919A3" w:rsidRPr="009919A3" w:rsidRDefault="009919A3" w:rsidP="009919A3">
      <w:pPr>
        <w:spacing w:after="0" w:line="240" w:lineRule="auto"/>
        <w:ind w:left="1080"/>
        <w:jc w:val="both"/>
        <w:rPr>
          <w:rFonts w:eastAsia="Times New Roman" w:cs="Times New Roman"/>
          <w:b/>
          <w:szCs w:val="24"/>
        </w:rPr>
      </w:pPr>
    </w:p>
    <w:p w14:paraId="3E2599E3" w14:textId="77777777" w:rsidR="009919A3" w:rsidRPr="009919A3" w:rsidRDefault="009919A3" w:rsidP="009919A3">
      <w:pPr>
        <w:numPr>
          <w:ilvl w:val="0"/>
          <w:numId w:val="9"/>
        </w:numPr>
        <w:spacing w:after="0" w:line="240" w:lineRule="auto"/>
        <w:ind w:left="1080"/>
        <w:jc w:val="both"/>
        <w:rPr>
          <w:rFonts w:eastAsia="Times New Roman" w:cs="Times New Roman"/>
          <w:b/>
          <w:szCs w:val="24"/>
        </w:rPr>
      </w:pPr>
      <w:r w:rsidRPr="009919A3">
        <w:rPr>
          <w:rFonts w:eastAsia="Times New Roman" w:cs="Times New Roman"/>
          <w:szCs w:val="24"/>
        </w:rPr>
        <w:t>Create a proposal for a counseling group you would like to organize and lead in an addictions treatment center. Using APA 7</w:t>
      </w:r>
      <w:r w:rsidRPr="009919A3">
        <w:rPr>
          <w:rFonts w:eastAsia="Times New Roman" w:cs="Times New Roman"/>
          <w:szCs w:val="24"/>
          <w:vertAlign w:val="superscript"/>
        </w:rPr>
        <w:t>th</w:t>
      </w:r>
      <w:r w:rsidRPr="009919A3">
        <w:rPr>
          <w:rFonts w:eastAsia="Times New Roman" w:cs="Times New Roman"/>
          <w:szCs w:val="24"/>
        </w:rPr>
        <w:t>  format, write a proposal in paragraph form that includes:</w:t>
      </w:r>
    </w:p>
    <w:p w14:paraId="438D71F5" w14:textId="77777777" w:rsidR="009919A3" w:rsidRPr="009919A3" w:rsidRDefault="009919A3" w:rsidP="009919A3">
      <w:pPr>
        <w:shd w:val="clear" w:color="auto" w:fill="FFFFFF"/>
        <w:spacing w:before="180" w:after="180" w:line="240" w:lineRule="auto"/>
        <w:ind w:left="1395"/>
        <w:rPr>
          <w:rFonts w:eastAsia="Times New Roman" w:cs="Times New Roman"/>
          <w:szCs w:val="24"/>
        </w:rPr>
      </w:pPr>
      <w:r w:rsidRPr="009919A3">
        <w:rPr>
          <w:rFonts w:eastAsia="Times New Roman" w:cs="Times New Roman"/>
          <w:szCs w:val="24"/>
        </w:rPr>
        <w:t>Overview</w:t>
      </w:r>
    </w:p>
    <w:p w14:paraId="24598B56" w14:textId="77777777" w:rsidR="009919A3" w:rsidRPr="009919A3" w:rsidRDefault="009919A3" w:rsidP="009919A3">
      <w:pPr>
        <w:numPr>
          <w:ilvl w:val="0"/>
          <w:numId w:val="22"/>
        </w:numPr>
        <w:shd w:val="clear" w:color="auto" w:fill="FFFFFF"/>
        <w:tabs>
          <w:tab w:val="clear" w:pos="720"/>
          <w:tab w:val="num" w:pos="2115"/>
        </w:tabs>
        <w:spacing w:before="100" w:beforeAutospacing="1" w:after="100" w:afterAutospacing="1" w:line="240" w:lineRule="auto"/>
        <w:ind w:left="1770"/>
        <w:rPr>
          <w:rFonts w:eastAsia="Times New Roman" w:cs="Times New Roman"/>
          <w:szCs w:val="24"/>
        </w:rPr>
      </w:pPr>
      <w:r w:rsidRPr="009919A3">
        <w:rPr>
          <w:rFonts w:eastAsia="Times New Roman" w:cs="Times New Roman"/>
          <w:szCs w:val="24"/>
        </w:rPr>
        <w:t>Group duration (long term or short term), and whether the group is developmental, preventative, or remedial</w:t>
      </w:r>
    </w:p>
    <w:p w14:paraId="1A433916" w14:textId="77777777" w:rsidR="009919A3" w:rsidRPr="009919A3" w:rsidRDefault="009919A3" w:rsidP="009919A3">
      <w:pPr>
        <w:numPr>
          <w:ilvl w:val="0"/>
          <w:numId w:val="22"/>
        </w:numPr>
        <w:shd w:val="clear" w:color="auto" w:fill="FFFFFF"/>
        <w:tabs>
          <w:tab w:val="clear" w:pos="720"/>
          <w:tab w:val="num" w:pos="2115"/>
        </w:tabs>
        <w:spacing w:before="100" w:beforeAutospacing="1" w:after="100" w:afterAutospacing="1" w:line="240" w:lineRule="auto"/>
        <w:ind w:left="1770"/>
        <w:rPr>
          <w:rFonts w:eastAsia="Times New Roman" w:cs="Times New Roman"/>
          <w:szCs w:val="24"/>
        </w:rPr>
      </w:pPr>
      <w:r w:rsidRPr="009919A3">
        <w:rPr>
          <w:rFonts w:eastAsia="Times New Roman" w:cs="Times New Roman"/>
          <w:szCs w:val="24"/>
        </w:rPr>
        <w:t>Group structure and goals (why does the group exist? what is the focus? what might participants gain from the group?)</w:t>
      </w:r>
    </w:p>
    <w:p w14:paraId="1FF1C87A" w14:textId="34CAB06B" w:rsidR="009919A3" w:rsidRPr="009919A3" w:rsidRDefault="009919A3" w:rsidP="009919A3">
      <w:pPr>
        <w:numPr>
          <w:ilvl w:val="0"/>
          <w:numId w:val="22"/>
        </w:numPr>
        <w:shd w:val="clear" w:color="auto" w:fill="FFFFFF"/>
        <w:tabs>
          <w:tab w:val="clear" w:pos="720"/>
          <w:tab w:val="num" w:pos="2115"/>
        </w:tabs>
        <w:spacing w:before="100" w:beforeAutospacing="1" w:after="100" w:afterAutospacing="1" w:line="240" w:lineRule="auto"/>
        <w:ind w:left="1770"/>
        <w:rPr>
          <w:rFonts w:eastAsia="Times New Roman" w:cs="Times New Roman"/>
          <w:szCs w:val="24"/>
        </w:rPr>
      </w:pPr>
      <w:r w:rsidRPr="009919A3">
        <w:rPr>
          <w:rFonts w:eastAsia="Times New Roman" w:cs="Times New Roman"/>
          <w:szCs w:val="24"/>
        </w:rPr>
        <w:t>The rationale for the group, rather than individual counseling</w:t>
      </w:r>
    </w:p>
    <w:p w14:paraId="19A4AEBD" w14:textId="77777777" w:rsidR="009919A3" w:rsidRPr="009919A3" w:rsidRDefault="009919A3" w:rsidP="009919A3">
      <w:pPr>
        <w:numPr>
          <w:ilvl w:val="0"/>
          <w:numId w:val="22"/>
        </w:numPr>
        <w:shd w:val="clear" w:color="auto" w:fill="FFFFFF"/>
        <w:tabs>
          <w:tab w:val="clear" w:pos="720"/>
          <w:tab w:val="num" w:pos="2115"/>
        </w:tabs>
        <w:spacing w:before="100" w:beforeAutospacing="1" w:after="100" w:afterAutospacing="1" w:line="240" w:lineRule="auto"/>
        <w:ind w:left="1770"/>
        <w:rPr>
          <w:rFonts w:eastAsia="Times New Roman" w:cs="Times New Roman"/>
          <w:szCs w:val="24"/>
        </w:rPr>
      </w:pPr>
      <w:r w:rsidRPr="009919A3">
        <w:rPr>
          <w:rFonts w:eastAsia="Times New Roman" w:cs="Times New Roman"/>
          <w:szCs w:val="24"/>
        </w:rPr>
        <w:t>Group logistics (when, where, and how often the group will meet)</w:t>
      </w:r>
    </w:p>
    <w:p w14:paraId="5DD047E6" w14:textId="77777777" w:rsidR="009919A3" w:rsidRPr="009919A3" w:rsidRDefault="009919A3" w:rsidP="009919A3">
      <w:pPr>
        <w:numPr>
          <w:ilvl w:val="0"/>
          <w:numId w:val="22"/>
        </w:numPr>
        <w:shd w:val="clear" w:color="auto" w:fill="FFFFFF"/>
        <w:tabs>
          <w:tab w:val="clear" w:pos="720"/>
          <w:tab w:val="num" w:pos="2115"/>
        </w:tabs>
        <w:spacing w:before="100" w:beforeAutospacing="1" w:after="100" w:afterAutospacing="1" w:line="240" w:lineRule="auto"/>
        <w:ind w:left="1770"/>
        <w:rPr>
          <w:rFonts w:eastAsia="Times New Roman" w:cs="Times New Roman"/>
          <w:szCs w:val="24"/>
        </w:rPr>
      </w:pPr>
      <w:r w:rsidRPr="009919A3">
        <w:rPr>
          <w:rFonts w:eastAsia="Times New Roman" w:cs="Times New Roman"/>
          <w:szCs w:val="24"/>
        </w:rPr>
        <w:t>Evaluation (how will you evaluate the group, i.e., how do you know the group is accomplishing its goal? How often will you evaluate?)</w:t>
      </w:r>
    </w:p>
    <w:p w14:paraId="1A632816" w14:textId="77777777" w:rsidR="009919A3" w:rsidRPr="009919A3" w:rsidRDefault="009919A3" w:rsidP="009919A3">
      <w:pPr>
        <w:shd w:val="clear" w:color="auto" w:fill="FFFFFF"/>
        <w:spacing w:before="180" w:after="180" w:line="240" w:lineRule="auto"/>
        <w:ind w:left="1395"/>
        <w:rPr>
          <w:rFonts w:eastAsia="Times New Roman" w:cs="Times New Roman"/>
          <w:szCs w:val="24"/>
        </w:rPr>
      </w:pPr>
      <w:r w:rsidRPr="009919A3">
        <w:rPr>
          <w:rFonts w:eastAsia="Times New Roman" w:cs="Times New Roman"/>
          <w:szCs w:val="24"/>
        </w:rPr>
        <w:lastRenderedPageBreak/>
        <w:t>Membership</w:t>
      </w:r>
    </w:p>
    <w:p w14:paraId="69058C30" w14:textId="77777777" w:rsidR="009919A3" w:rsidRPr="009919A3" w:rsidRDefault="009919A3" w:rsidP="009919A3">
      <w:pPr>
        <w:numPr>
          <w:ilvl w:val="0"/>
          <w:numId w:val="23"/>
        </w:numPr>
        <w:shd w:val="clear" w:color="auto" w:fill="FFFFFF"/>
        <w:tabs>
          <w:tab w:val="clear" w:pos="720"/>
          <w:tab w:val="num" w:pos="2115"/>
        </w:tabs>
        <w:spacing w:before="100" w:beforeAutospacing="1" w:after="100" w:afterAutospacing="1" w:line="240" w:lineRule="auto"/>
        <w:ind w:left="1770"/>
        <w:rPr>
          <w:rFonts w:eastAsia="Times New Roman" w:cs="Times New Roman"/>
          <w:szCs w:val="24"/>
        </w:rPr>
      </w:pPr>
      <w:r w:rsidRPr="009919A3">
        <w:rPr>
          <w:rFonts w:eastAsia="Times New Roman" w:cs="Times New Roman"/>
          <w:szCs w:val="24"/>
        </w:rPr>
        <w:t>Member recruiting (target population, voluntary or mandatory, selection techniques, announced or hand-picked, screening techniques, desired size)</w:t>
      </w:r>
    </w:p>
    <w:p w14:paraId="14DFF01F" w14:textId="77777777" w:rsidR="009919A3" w:rsidRPr="009919A3" w:rsidRDefault="009919A3" w:rsidP="009919A3">
      <w:pPr>
        <w:shd w:val="clear" w:color="auto" w:fill="FFFFFF"/>
        <w:spacing w:before="180" w:after="180" w:line="240" w:lineRule="auto"/>
        <w:ind w:left="1395"/>
        <w:rPr>
          <w:rFonts w:eastAsia="Times New Roman" w:cs="Times New Roman"/>
          <w:szCs w:val="24"/>
        </w:rPr>
      </w:pPr>
      <w:r w:rsidRPr="009919A3">
        <w:rPr>
          <w:rFonts w:eastAsia="Times New Roman" w:cs="Times New Roman"/>
          <w:szCs w:val="24"/>
        </w:rPr>
        <w:t>Leadership</w:t>
      </w:r>
    </w:p>
    <w:p w14:paraId="6E0B9134" w14:textId="77777777" w:rsidR="009919A3" w:rsidRPr="009919A3" w:rsidRDefault="009919A3" w:rsidP="009919A3">
      <w:pPr>
        <w:numPr>
          <w:ilvl w:val="0"/>
          <w:numId w:val="24"/>
        </w:numPr>
        <w:shd w:val="clear" w:color="auto" w:fill="FFFFFF"/>
        <w:tabs>
          <w:tab w:val="clear" w:pos="720"/>
          <w:tab w:val="num" w:pos="2115"/>
        </w:tabs>
        <w:spacing w:before="100" w:beforeAutospacing="1" w:after="100" w:afterAutospacing="1" w:line="240" w:lineRule="auto"/>
        <w:ind w:left="1770"/>
        <w:rPr>
          <w:rFonts w:eastAsia="Times New Roman" w:cs="Times New Roman"/>
          <w:szCs w:val="24"/>
        </w:rPr>
      </w:pPr>
      <w:r w:rsidRPr="009919A3">
        <w:rPr>
          <w:rFonts w:eastAsia="Times New Roman" w:cs="Times New Roman"/>
          <w:szCs w:val="24"/>
        </w:rPr>
        <w:t>Group leadership (leader qualifications, solo leader or co-leaders, member involvement in leadership)</w:t>
      </w:r>
    </w:p>
    <w:p w14:paraId="4CCE5DB8" w14:textId="77777777" w:rsidR="009919A3" w:rsidRPr="009919A3" w:rsidRDefault="009919A3" w:rsidP="009919A3">
      <w:pPr>
        <w:numPr>
          <w:ilvl w:val="0"/>
          <w:numId w:val="24"/>
        </w:numPr>
        <w:shd w:val="clear" w:color="auto" w:fill="FFFFFF"/>
        <w:tabs>
          <w:tab w:val="clear" w:pos="720"/>
          <w:tab w:val="num" w:pos="2115"/>
        </w:tabs>
        <w:spacing w:before="100" w:beforeAutospacing="1" w:after="100" w:afterAutospacing="1" w:line="240" w:lineRule="auto"/>
        <w:ind w:left="1770"/>
        <w:rPr>
          <w:rFonts w:eastAsia="Times New Roman" w:cs="Times New Roman"/>
          <w:szCs w:val="24"/>
        </w:rPr>
      </w:pPr>
      <w:r w:rsidRPr="009919A3">
        <w:rPr>
          <w:rFonts w:eastAsia="Times New Roman" w:cs="Times New Roman"/>
          <w:szCs w:val="24"/>
        </w:rPr>
        <w:t>Theoretical framework (what framework will you work from, i.e., gestalt, client-centered, psychodynamic? What techniques and procedures might you employ?)</w:t>
      </w:r>
    </w:p>
    <w:p w14:paraId="23EE2FFE" w14:textId="39A9A62A" w:rsidR="009919A3" w:rsidRPr="009919A3" w:rsidRDefault="009919A3" w:rsidP="009919A3">
      <w:pPr>
        <w:numPr>
          <w:ilvl w:val="0"/>
          <w:numId w:val="24"/>
        </w:numPr>
        <w:shd w:val="clear" w:color="auto" w:fill="FFFFFF"/>
        <w:tabs>
          <w:tab w:val="clear" w:pos="720"/>
          <w:tab w:val="num" w:pos="2115"/>
        </w:tabs>
        <w:spacing w:before="100" w:beforeAutospacing="1" w:after="100" w:afterAutospacing="1" w:line="240" w:lineRule="auto"/>
        <w:ind w:left="1770"/>
        <w:rPr>
          <w:rFonts w:eastAsia="Times New Roman" w:cs="Times New Roman"/>
          <w:szCs w:val="24"/>
        </w:rPr>
      </w:pPr>
      <w:r w:rsidRPr="009919A3">
        <w:rPr>
          <w:rFonts w:eastAsia="Times New Roman" w:cs="Times New Roman"/>
          <w:szCs w:val="24"/>
        </w:rPr>
        <w:t xml:space="preserve">Follow-up (what follow-up procedures might you use? How will you help each member assess progress toward </w:t>
      </w:r>
      <w:r>
        <w:rPr>
          <w:rFonts w:eastAsia="Times New Roman" w:cs="Times New Roman"/>
          <w:szCs w:val="24"/>
        </w:rPr>
        <w:t>thei</w:t>
      </w:r>
      <w:r w:rsidRPr="009919A3">
        <w:rPr>
          <w:rFonts w:eastAsia="Times New Roman" w:cs="Times New Roman"/>
          <w:szCs w:val="24"/>
        </w:rPr>
        <w:t>r personal goals?)</w:t>
      </w:r>
    </w:p>
    <w:p w14:paraId="03B3D614" w14:textId="77777777" w:rsidR="009919A3" w:rsidRPr="009919A3" w:rsidRDefault="009919A3" w:rsidP="009919A3">
      <w:pPr>
        <w:numPr>
          <w:ilvl w:val="0"/>
          <w:numId w:val="24"/>
        </w:numPr>
        <w:shd w:val="clear" w:color="auto" w:fill="FFFFFF"/>
        <w:tabs>
          <w:tab w:val="clear" w:pos="720"/>
          <w:tab w:val="num" w:pos="2115"/>
        </w:tabs>
        <w:spacing w:before="100" w:beforeAutospacing="1" w:after="100" w:afterAutospacing="1" w:line="240" w:lineRule="auto"/>
        <w:ind w:left="1770"/>
        <w:rPr>
          <w:rFonts w:eastAsia="Times New Roman" w:cs="Times New Roman"/>
          <w:szCs w:val="24"/>
        </w:rPr>
      </w:pPr>
      <w:r w:rsidRPr="009919A3">
        <w:rPr>
          <w:rFonts w:eastAsia="Times New Roman" w:cs="Times New Roman"/>
          <w:szCs w:val="24"/>
        </w:rPr>
        <w:t>Individual consultation (to what extent will you be available for individual work with group members? Will you meet them privately or expect concerns to be brought up in the group only? How might you suggest a referral for a particular member?)</w:t>
      </w:r>
    </w:p>
    <w:p w14:paraId="25287696" w14:textId="77777777" w:rsidR="009919A3" w:rsidRPr="009919A3" w:rsidRDefault="009919A3" w:rsidP="009919A3">
      <w:pPr>
        <w:shd w:val="clear" w:color="auto" w:fill="FFFFFF"/>
        <w:spacing w:before="180" w:after="180" w:line="240" w:lineRule="auto"/>
        <w:ind w:left="1395"/>
        <w:rPr>
          <w:rFonts w:eastAsia="Times New Roman" w:cs="Times New Roman"/>
          <w:szCs w:val="24"/>
        </w:rPr>
      </w:pPr>
      <w:r w:rsidRPr="009919A3">
        <w:rPr>
          <w:rFonts w:eastAsia="Times New Roman" w:cs="Times New Roman"/>
          <w:szCs w:val="24"/>
        </w:rPr>
        <w:t>Session format and flow</w:t>
      </w:r>
    </w:p>
    <w:p w14:paraId="1C5A309C" w14:textId="77777777" w:rsidR="009919A3" w:rsidRPr="009919A3" w:rsidRDefault="009919A3" w:rsidP="009919A3">
      <w:pPr>
        <w:numPr>
          <w:ilvl w:val="0"/>
          <w:numId w:val="25"/>
        </w:numPr>
        <w:shd w:val="clear" w:color="auto" w:fill="FFFFFF"/>
        <w:tabs>
          <w:tab w:val="clear" w:pos="720"/>
          <w:tab w:val="num" w:pos="2115"/>
        </w:tabs>
        <w:spacing w:before="100" w:beforeAutospacing="1" w:after="100" w:afterAutospacing="1" w:line="240" w:lineRule="auto"/>
        <w:ind w:left="1770"/>
        <w:rPr>
          <w:rFonts w:eastAsia="Times New Roman" w:cs="Times New Roman"/>
          <w:szCs w:val="24"/>
        </w:rPr>
      </w:pPr>
      <w:r w:rsidRPr="009919A3">
        <w:rPr>
          <w:rFonts w:eastAsia="Times New Roman" w:cs="Times New Roman"/>
          <w:szCs w:val="24"/>
        </w:rPr>
        <w:t>Informed consent (what aspects will you include? what safeguards will you use?)</w:t>
      </w:r>
    </w:p>
    <w:p w14:paraId="4B079B86" w14:textId="77777777" w:rsidR="009919A3" w:rsidRPr="009919A3" w:rsidRDefault="009919A3" w:rsidP="009919A3">
      <w:pPr>
        <w:numPr>
          <w:ilvl w:val="0"/>
          <w:numId w:val="25"/>
        </w:numPr>
        <w:shd w:val="clear" w:color="auto" w:fill="FFFFFF"/>
        <w:tabs>
          <w:tab w:val="clear" w:pos="720"/>
          <w:tab w:val="num" w:pos="2115"/>
        </w:tabs>
        <w:spacing w:before="100" w:beforeAutospacing="1" w:after="100" w:afterAutospacing="1" w:line="240" w:lineRule="auto"/>
        <w:ind w:left="1770"/>
        <w:rPr>
          <w:rFonts w:eastAsia="Times New Roman" w:cs="Times New Roman"/>
          <w:szCs w:val="24"/>
        </w:rPr>
      </w:pPr>
      <w:r w:rsidRPr="009919A3">
        <w:rPr>
          <w:rFonts w:eastAsia="Times New Roman" w:cs="Times New Roman"/>
          <w:szCs w:val="24"/>
        </w:rPr>
        <w:t>Ground rules (what ground rules will be in place, and how will they be communicated?)</w:t>
      </w:r>
    </w:p>
    <w:p w14:paraId="7DE64F20" w14:textId="77777777" w:rsidR="009919A3" w:rsidRPr="009919A3" w:rsidRDefault="009919A3" w:rsidP="009919A3">
      <w:pPr>
        <w:numPr>
          <w:ilvl w:val="0"/>
          <w:numId w:val="25"/>
        </w:numPr>
        <w:shd w:val="clear" w:color="auto" w:fill="FFFFFF"/>
        <w:tabs>
          <w:tab w:val="clear" w:pos="720"/>
          <w:tab w:val="num" w:pos="2115"/>
        </w:tabs>
        <w:spacing w:before="100" w:beforeAutospacing="1" w:after="100" w:afterAutospacing="1" w:line="240" w:lineRule="auto"/>
        <w:ind w:left="1770"/>
        <w:rPr>
          <w:rFonts w:eastAsia="Times New Roman" w:cs="Times New Roman"/>
          <w:szCs w:val="24"/>
        </w:rPr>
      </w:pPr>
      <w:r w:rsidRPr="009919A3">
        <w:rPr>
          <w:rFonts w:eastAsia="Times New Roman" w:cs="Times New Roman"/>
          <w:szCs w:val="24"/>
        </w:rPr>
        <w:t>Ethics (considerations and guidelines)</w:t>
      </w:r>
    </w:p>
    <w:p w14:paraId="07766A9A" w14:textId="77777777" w:rsidR="009919A3" w:rsidRPr="009919A3" w:rsidRDefault="009919A3" w:rsidP="009919A3">
      <w:pPr>
        <w:numPr>
          <w:ilvl w:val="0"/>
          <w:numId w:val="25"/>
        </w:numPr>
        <w:shd w:val="clear" w:color="auto" w:fill="FFFFFF"/>
        <w:tabs>
          <w:tab w:val="clear" w:pos="720"/>
          <w:tab w:val="num" w:pos="2115"/>
        </w:tabs>
        <w:spacing w:before="100" w:beforeAutospacing="1" w:after="100" w:afterAutospacing="1" w:line="240" w:lineRule="auto"/>
        <w:ind w:left="1770"/>
        <w:rPr>
          <w:rFonts w:eastAsia="Times New Roman" w:cs="Times New Roman"/>
          <w:szCs w:val="24"/>
        </w:rPr>
      </w:pPr>
      <w:r w:rsidRPr="009919A3">
        <w:rPr>
          <w:rFonts w:eastAsia="Times New Roman" w:cs="Times New Roman"/>
          <w:szCs w:val="24"/>
        </w:rPr>
        <w:t>Group stages (what do you expect to be the characteristics of the various stages of the group? What will be your function at each of these stages? What will be your expectations of each of these stages?)</w:t>
      </w:r>
    </w:p>
    <w:p w14:paraId="64E43FAE" w14:textId="77777777" w:rsidR="009919A3" w:rsidRPr="009919A3" w:rsidRDefault="009919A3" w:rsidP="009919A3">
      <w:pPr>
        <w:shd w:val="clear" w:color="auto" w:fill="FFFFFF"/>
        <w:spacing w:before="180" w:after="180" w:line="240" w:lineRule="auto"/>
        <w:ind w:left="1395"/>
        <w:rPr>
          <w:rFonts w:eastAsia="Times New Roman" w:cs="Times New Roman"/>
          <w:szCs w:val="24"/>
        </w:rPr>
      </w:pPr>
      <w:r w:rsidRPr="009919A3">
        <w:rPr>
          <w:rFonts w:eastAsia="Times New Roman" w:cs="Times New Roman"/>
          <w:szCs w:val="24"/>
        </w:rPr>
        <w:t>Conclusion</w:t>
      </w:r>
    </w:p>
    <w:p w14:paraId="236BD6B8" w14:textId="77777777" w:rsidR="009919A3" w:rsidRPr="009919A3" w:rsidRDefault="009919A3" w:rsidP="009919A3">
      <w:pPr>
        <w:numPr>
          <w:ilvl w:val="0"/>
          <w:numId w:val="26"/>
        </w:numPr>
        <w:shd w:val="clear" w:color="auto" w:fill="FFFFFF"/>
        <w:tabs>
          <w:tab w:val="clear" w:pos="720"/>
          <w:tab w:val="num" w:pos="2115"/>
        </w:tabs>
        <w:spacing w:before="100" w:beforeAutospacing="1" w:after="100" w:afterAutospacing="1" w:line="240" w:lineRule="auto"/>
        <w:ind w:left="1770"/>
        <w:rPr>
          <w:rFonts w:eastAsia="Times New Roman" w:cs="Times New Roman"/>
          <w:szCs w:val="24"/>
        </w:rPr>
      </w:pPr>
      <w:r w:rsidRPr="009919A3">
        <w:rPr>
          <w:rFonts w:eastAsia="Times New Roman" w:cs="Times New Roman"/>
          <w:szCs w:val="24"/>
        </w:rPr>
        <w:t>A summary of your proposal and rationale for why the agency or school should accept the proposal</w:t>
      </w:r>
    </w:p>
    <w:p w14:paraId="7B1928E2" w14:textId="77777777" w:rsidR="009919A3" w:rsidRPr="009919A3" w:rsidRDefault="009919A3" w:rsidP="009919A3">
      <w:pPr>
        <w:shd w:val="clear" w:color="auto" w:fill="FFFFFF"/>
        <w:spacing w:before="180" w:after="180" w:line="240" w:lineRule="auto"/>
        <w:ind w:left="1395"/>
        <w:rPr>
          <w:rFonts w:eastAsia="Times New Roman" w:cs="Times New Roman"/>
          <w:szCs w:val="24"/>
        </w:rPr>
      </w:pPr>
      <w:r w:rsidRPr="009919A3">
        <w:rPr>
          <w:rFonts w:eastAsia="Times New Roman" w:cs="Times New Roman"/>
          <w:szCs w:val="24"/>
        </w:rPr>
        <w:t> Appendix</w:t>
      </w:r>
    </w:p>
    <w:p w14:paraId="0F42505A" w14:textId="77777777" w:rsidR="009919A3" w:rsidRPr="009919A3" w:rsidRDefault="009919A3" w:rsidP="009919A3">
      <w:pPr>
        <w:numPr>
          <w:ilvl w:val="0"/>
          <w:numId w:val="27"/>
        </w:numPr>
        <w:shd w:val="clear" w:color="auto" w:fill="FFFFFF"/>
        <w:tabs>
          <w:tab w:val="num" w:pos="2115"/>
        </w:tabs>
        <w:spacing w:before="100" w:beforeAutospacing="1" w:after="100" w:afterAutospacing="1" w:line="240" w:lineRule="auto"/>
        <w:ind w:left="1770"/>
        <w:rPr>
          <w:rFonts w:eastAsia="Times New Roman" w:cs="Times New Roman"/>
          <w:szCs w:val="24"/>
        </w:rPr>
      </w:pPr>
      <w:r w:rsidRPr="009919A3">
        <w:rPr>
          <w:rFonts w:eastAsia="Times New Roman" w:cs="Times New Roman"/>
          <w:szCs w:val="24"/>
        </w:rPr>
        <w:t>Develop at least three sessions to demonstrate the group proposal</w:t>
      </w:r>
    </w:p>
    <w:p w14:paraId="7E11560C" w14:textId="77777777" w:rsidR="009919A3" w:rsidRPr="009919A3" w:rsidRDefault="009919A3" w:rsidP="009919A3">
      <w:pPr>
        <w:numPr>
          <w:ilvl w:val="0"/>
          <w:numId w:val="27"/>
        </w:numPr>
        <w:shd w:val="clear" w:color="auto" w:fill="FFFFFF"/>
        <w:tabs>
          <w:tab w:val="num" w:pos="2115"/>
        </w:tabs>
        <w:spacing w:before="100" w:beforeAutospacing="1" w:after="100" w:afterAutospacing="1" w:line="240" w:lineRule="auto"/>
        <w:ind w:left="1770"/>
        <w:rPr>
          <w:rFonts w:eastAsia="Times New Roman" w:cs="Times New Roman"/>
          <w:szCs w:val="24"/>
        </w:rPr>
      </w:pPr>
      <w:r w:rsidRPr="009919A3">
        <w:rPr>
          <w:rFonts w:eastAsia="Times New Roman" w:cs="Times New Roman"/>
          <w:szCs w:val="24"/>
        </w:rPr>
        <w:t>Introduction for the first group</w:t>
      </w:r>
    </w:p>
    <w:p w14:paraId="7A1F03E4" w14:textId="77777777" w:rsidR="009919A3" w:rsidRPr="009919A3" w:rsidRDefault="009919A3" w:rsidP="009919A3">
      <w:pPr>
        <w:numPr>
          <w:ilvl w:val="0"/>
          <w:numId w:val="27"/>
        </w:numPr>
        <w:shd w:val="clear" w:color="auto" w:fill="FFFFFF"/>
        <w:tabs>
          <w:tab w:val="num" w:pos="2115"/>
        </w:tabs>
        <w:spacing w:before="100" w:beforeAutospacing="1" w:after="100" w:afterAutospacing="1" w:line="240" w:lineRule="auto"/>
        <w:ind w:left="1770"/>
        <w:rPr>
          <w:rFonts w:eastAsia="Times New Roman" w:cs="Times New Roman"/>
          <w:szCs w:val="24"/>
        </w:rPr>
      </w:pPr>
      <w:r w:rsidRPr="009919A3">
        <w:rPr>
          <w:rFonts w:eastAsia="Times New Roman" w:cs="Times New Roman"/>
          <w:szCs w:val="24"/>
        </w:rPr>
        <w:t>A topic that would be covered in your group</w:t>
      </w:r>
    </w:p>
    <w:p w14:paraId="12E533A6" w14:textId="2E96CF01" w:rsidR="009919A3" w:rsidRPr="009919A3" w:rsidRDefault="009919A3" w:rsidP="009919A3">
      <w:pPr>
        <w:numPr>
          <w:ilvl w:val="0"/>
          <w:numId w:val="27"/>
        </w:numPr>
        <w:shd w:val="clear" w:color="auto" w:fill="FFFFFF"/>
        <w:tabs>
          <w:tab w:val="num" w:pos="2115"/>
        </w:tabs>
        <w:spacing w:before="100" w:beforeAutospacing="1" w:after="100" w:afterAutospacing="1" w:line="240" w:lineRule="auto"/>
        <w:ind w:left="1770"/>
        <w:rPr>
          <w:rFonts w:eastAsia="Times New Roman" w:cs="Times New Roman"/>
          <w:szCs w:val="24"/>
        </w:rPr>
      </w:pPr>
      <w:r>
        <w:rPr>
          <w:rFonts w:eastAsia="Times New Roman" w:cs="Times New Roman"/>
          <w:szCs w:val="24"/>
        </w:rPr>
        <w:t>The f</w:t>
      </w:r>
      <w:r w:rsidRPr="009919A3">
        <w:rPr>
          <w:rFonts w:eastAsia="Times New Roman" w:cs="Times New Roman"/>
          <w:szCs w:val="24"/>
        </w:rPr>
        <w:t xml:space="preserve">inal </w:t>
      </w:r>
      <w:r>
        <w:rPr>
          <w:rFonts w:eastAsia="Times New Roman" w:cs="Times New Roman"/>
          <w:szCs w:val="24"/>
        </w:rPr>
        <w:t>s</w:t>
      </w:r>
      <w:r w:rsidRPr="009919A3">
        <w:rPr>
          <w:rFonts w:eastAsia="Times New Roman" w:cs="Times New Roman"/>
          <w:szCs w:val="24"/>
        </w:rPr>
        <w:t>ession for the last group summarizes learnings in the group and discusses termination.</w:t>
      </w:r>
    </w:p>
    <w:p w14:paraId="7DFB177B" w14:textId="77777777" w:rsidR="009919A3" w:rsidRPr="009919A3" w:rsidRDefault="009919A3" w:rsidP="009919A3">
      <w:pPr>
        <w:shd w:val="clear" w:color="auto" w:fill="FFFFFF"/>
        <w:spacing w:before="180" w:after="180" w:line="240" w:lineRule="auto"/>
        <w:ind w:left="1395"/>
        <w:rPr>
          <w:rFonts w:eastAsia="Times New Roman" w:cs="Times New Roman"/>
          <w:szCs w:val="24"/>
        </w:rPr>
      </w:pPr>
      <w:r w:rsidRPr="009919A3">
        <w:rPr>
          <w:rFonts w:eastAsia="Times New Roman" w:cs="Times New Roman"/>
          <w:szCs w:val="24"/>
        </w:rPr>
        <w:t>The content portion of the paper should look like this:</w:t>
      </w:r>
    </w:p>
    <w:p w14:paraId="24C0C205" w14:textId="77777777" w:rsidR="009919A3" w:rsidRPr="009919A3" w:rsidRDefault="009919A3" w:rsidP="009919A3">
      <w:pPr>
        <w:shd w:val="clear" w:color="auto" w:fill="FFFFFF"/>
        <w:spacing w:before="180" w:after="180" w:line="240" w:lineRule="auto"/>
        <w:ind w:left="1395"/>
        <w:rPr>
          <w:rFonts w:eastAsia="Times New Roman" w:cs="Times New Roman"/>
          <w:szCs w:val="24"/>
        </w:rPr>
      </w:pPr>
      <w:r w:rsidRPr="009919A3">
        <w:rPr>
          <w:rFonts w:eastAsia="Times New Roman" w:cs="Times New Roman"/>
          <w:b/>
          <w:bCs/>
          <w:szCs w:val="24"/>
        </w:rPr>
        <w:t>Introduction</w:t>
      </w:r>
    </w:p>
    <w:p w14:paraId="11E008DE" w14:textId="77777777" w:rsidR="009919A3" w:rsidRPr="009919A3" w:rsidRDefault="009919A3" w:rsidP="009919A3">
      <w:pPr>
        <w:shd w:val="clear" w:color="auto" w:fill="FFFFFF"/>
        <w:spacing w:before="180" w:after="180" w:line="240" w:lineRule="auto"/>
        <w:ind w:left="1395"/>
        <w:rPr>
          <w:rFonts w:eastAsia="Times New Roman" w:cs="Times New Roman"/>
          <w:szCs w:val="24"/>
        </w:rPr>
      </w:pPr>
      <w:r w:rsidRPr="009919A3">
        <w:rPr>
          <w:rFonts w:eastAsia="Times New Roman" w:cs="Times New Roman"/>
          <w:szCs w:val="24"/>
        </w:rPr>
        <w:t>Witty and insightful text goes here.</w:t>
      </w:r>
    </w:p>
    <w:p w14:paraId="5AC0F853" w14:textId="77777777" w:rsidR="009919A3" w:rsidRPr="009919A3" w:rsidRDefault="009919A3" w:rsidP="009919A3">
      <w:pPr>
        <w:shd w:val="clear" w:color="auto" w:fill="FFFFFF"/>
        <w:spacing w:before="180" w:after="180" w:line="240" w:lineRule="auto"/>
        <w:ind w:left="1395"/>
        <w:rPr>
          <w:rFonts w:eastAsia="Times New Roman" w:cs="Times New Roman"/>
          <w:szCs w:val="24"/>
        </w:rPr>
      </w:pPr>
      <w:r w:rsidRPr="009919A3">
        <w:rPr>
          <w:rFonts w:eastAsia="Times New Roman" w:cs="Times New Roman"/>
          <w:b/>
          <w:bCs/>
          <w:szCs w:val="24"/>
        </w:rPr>
        <w:t>Overview</w:t>
      </w:r>
    </w:p>
    <w:p w14:paraId="38037387" w14:textId="77777777" w:rsidR="009919A3" w:rsidRPr="009919A3" w:rsidRDefault="009919A3" w:rsidP="009919A3">
      <w:pPr>
        <w:shd w:val="clear" w:color="auto" w:fill="FFFFFF"/>
        <w:spacing w:before="180" w:after="180" w:line="240" w:lineRule="auto"/>
        <w:ind w:left="1395"/>
        <w:rPr>
          <w:rFonts w:eastAsia="Times New Roman" w:cs="Times New Roman"/>
          <w:szCs w:val="24"/>
        </w:rPr>
      </w:pPr>
      <w:r w:rsidRPr="009919A3">
        <w:rPr>
          <w:rFonts w:eastAsia="Times New Roman" w:cs="Times New Roman"/>
          <w:szCs w:val="24"/>
        </w:rPr>
        <w:t>Witty and insightful text goes here.</w:t>
      </w:r>
    </w:p>
    <w:p w14:paraId="7773C0AE" w14:textId="77777777" w:rsidR="009919A3" w:rsidRPr="009919A3" w:rsidRDefault="009919A3" w:rsidP="009919A3">
      <w:pPr>
        <w:shd w:val="clear" w:color="auto" w:fill="FFFFFF"/>
        <w:spacing w:before="180" w:after="180" w:line="240" w:lineRule="auto"/>
        <w:ind w:left="1395"/>
        <w:rPr>
          <w:rFonts w:eastAsia="Times New Roman" w:cs="Times New Roman"/>
          <w:szCs w:val="24"/>
        </w:rPr>
      </w:pPr>
      <w:r w:rsidRPr="009919A3">
        <w:rPr>
          <w:rFonts w:eastAsia="Times New Roman" w:cs="Times New Roman"/>
          <w:b/>
          <w:bCs/>
          <w:szCs w:val="24"/>
        </w:rPr>
        <w:t>Membership</w:t>
      </w:r>
    </w:p>
    <w:p w14:paraId="2EB3CDB8" w14:textId="77777777" w:rsidR="009919A3" w:rsidRPr="009919A3" w:rsidRDefault="009919A3" w:rsidP="009919A3">
      <w:pPr>
        <w:shd w:val="clear" w:color="auto" w:fill="FFFFFF"/>
        <w:spacing w:before="180" w:after="180" w:line="240" w:lineRule="auto"/>
        <w:ind w:left="1395"/>
        <w:rPr>
          <w:rFonts w:eastAsia="Times New Roman" w:cs="Times New Roman"/>
          <w:szCs w:val="24"/>
        </w:rPr>
      </w:pPr>
      <w:r w:rsidRPr="009919A3">
        <w:rPr>
          <w:rFonts w:eastAsia="Times New Roman" w:cs="Times New Roman"/>
          <w:szCs w:val="24"/>
        </w:rPr>
        <w:t>Witty and insightful text goes here.</w:t>
      </w:r>
    </w:p>
    <w:p w14:paraId="42E7E515" w14:textId="77777777" w:rsidR="009919A3" w:rsidRPr="009919A3" w:rsidRDefault="009919A3" w:rsidP="009919A3">
      <w:pPr>
        <w:shd w:val="clear" w:color="auto" w:fill="FFFFFF"/>
        <w:spacing w:before="180" w:after="180" w:line="240" w:lineRule="auto"/>
        <w:ind w:left="1395"/>
        <w:rPr>
          <w:rFonts w:eastAsia="Times New Roman" w:cs="Times New Roman"/>
          <w:szCs w:val="24"/>
        </w:rPr>
      </w:pPr>
      <w:r w:rsidRPr="009919A3">
        <w:rPr>
          <w:rFonts w:eastAsia="Times New Roman" w:cs="Times New Roman"/>
          <w:b/>
          <w:bCs/>
          <w:szCs w:val="24"/>
        </w:rPr>
        <w:t>Leadership</w:t>
      </w:r>
    </w:p>
    <w:p w14:paraId="554C3D48" w14:textId="77777777" w:rsidR="009919A3" w:rsidRPr="009919A3" w:rsidRDefault="009919A3" w:rsidP="009919A3">
      <w:pPr>
        <w:shd w:val="clear" w:color="auto" w:fill="FFFFFF"/>
        <w:spacing w:before="180" w:after="180" w:line="240" w:lineRule="auto"/>
        <w:ind w:left="1395"/>
        <w:rPr>
          <w:rFonts w:eastAsia="Times New Roman" w:cs="Times New Roman"/>
          <w:szCs w:val="24"/>
        </w:rPr>
      </w:pPr>
      <w:r w:rsidRPr="009919A3">
        <w:rPr>
          <w:rFonts w:eastAsia="Times New Roman" w:cs="Times New Roman"/>
          <w:szCs w:val="24"/>
        </w:rPr>
        <w:lastRenderedPageBreak/>
        <w:t>Witty and insightful text goes here.</w:t>
      </w:r>
    </w:p>
    <w:p w14:paraId="68D7C726" w14:textId="77777777" w:rsidR="009919A3" w:rsidRPr="009919A3" w:rsidRDefault="009919A3" w:rsidP="009919A3">
      <w:pPr>
        <w:shd w:val="clear" w:color="auto" w:fill="FFFFFF"/>
        <w:spacing w:before="180" w:after="180" w:line="240" w:lineRule="auto"/>
        <w:ind w:left="1395"/>
        <w:rPr>
          <w:rFonts w:eastAsia="Times New Roman" w:cs="Times New Roman"/>
          <w:szCs w:val="24"/>
        </w:rPr>
      </w:pPr>
      <w:r w:rsidRPr="009919A3">
        <w:rPr>
          <w:rFonts w:eastAsia="Times New Roman" w:cs="Times New Roman"/>
          <w:b/>
          <w:bCs/>
          <w:szCs w:val="24"/>
        </w:rPr>
        <w:t>Session Format and Flow</w:t>
      </w:r>
    </w:p>
    <w:p w14:paraId="38FFEE66" w14:textId="77777777" w:rsidR="009919A3" w:rsidRPr="009919A3" w:rsidRDefault="009919A3" w:rsidP="009919A3">
      <w:pPr>
        <w:shd w:val="clear" w:color="auto" w:fill="FFFFFF"/>
        <w:spacing w:before="180" w:after="180" w:line="240" w:lineRule="auto"/>
        <w:ind w:left="1395"/>
        <w:rPr>
          <w:rFonts w:eastAsia="Times New Roman" w:cs="Times New Roman"/>
          <w:szCs w:val="24"/>
        </w:rPr>
      </w:pPr>
      <w:r w:rsidRPr="009919A3">
        <w:rPr>
          <w:rFonts w:eastAsia="Times New Roman" w:cs="Times New Roman"/>
          <w:szCs w:val="24"/>
        </w:rPr>
        <w:t>Witty and insightful text goes here.</w:t>
      </w:r>
    </w:p>
    <w:p w14:paraId="4D69809E" w14:textId="77777777" w:rsidR="009919A3" w:rsidRPr="009919A3" w:rsidRDefault="009919A3" w:rsidP="009919A3">
      <w:pPr>
        <w:shd w:val="clear" w:color="auto" w:fill="FFFFFF"/>
        <w:spacing w:before="180" w:after="180" w:line="240" w:lineRule="auto"/>
        <w:ind w:left="1395"/>
        <w:rPr>
          <w:rFonts w:eastAsia="Times New Roman" w:cs="Times New Roman"/>
          <w:szCs w:val="24"/>
        </w:rPr>
      </w:pPr>
      <w:r w:rsidRPr="009919A3">
        <w:rPr>
          <w:rFonts w:eastAsia="Times New Roman" w:cs="Times New Roman"/>
          <w:b/>
          <w:bCs/>
          <w:szCs w:val="24"/>
        </w:rPr>
        <w:t>Conclusion</w:t>
      </w:r>
    </w:p>
    <w:p w14:paraId="637804C3" w14:textId="77777777" w:rsidR="009919A3" w:rsidRPr="009919A3" w:rsidRDefault="009919A3" w:rsidP="009919A3">
      <w:pPr>
        <w:shd w:val="clear" w:color="auto" w:fill="FFFFFF"/>
        <w:spacing w:before="180" w:after="180" w:line="240" w:lineRule="auto"/>
        <w:ind w:left="1395"/>
        <w:rPr>
          <w:rFonts w:eastAsia="Times New Roman" w:cs="Times New Roman"/>
          <w:szCs w:val="24"/>
        </w:rPr>
      </w:pPr>
      <w:r w:rsidRPr="009919A3">
        <w:rPr>
          <w:rFonts w:eastAsia="Times New Roman" w:cs="Times New Roman"/>
          <w:szCs w:val="24"/>
        </w:rPr>
        <w:t>Witty and insightful text goes here.</w:t>
      </w:r>
    </w:p>
    <w:p w14:paraId="0E5BA51A" w14:textId="77777777" w:rsidR="009919A3" w:rsidRPr="009919A3" w:rsidRDefault="009919A3" w:rsidP="009919A3">
      <w:pPr>
        <w:shd w:val="clear" w:color="auto" w:fill="FFFFFF"/>
        <w:spacing w:before="180" w:after="180" w:line="240" w:lineRule="auto"/>
        <w:ind w:left="1395"/>
        <w:rPr>
          <w:rFonts w:eastAsia="Times New Roman" w:cs="Times New Roman"/>
          <w:szCs w:val="24"/>
        </w:rPr>
      </w:pPr>
      <w:r w:rsidRPr="009919A3">
        <w:rPr>
          <w:rFonts w:eastAsia="Times New Roman" w:cs="Times New Roman"/>
          <w:b/>
          <w:bCs/>
          <w:szCs w:val="24"/>
        </w:rPr>
        <w:t>Appendix</w:t>
      </w:r>
    </w:p>
    <w:p w14:paraId="6CD99E60" w14:textId="77777777" w:rsidR="009919A3" w:rsidRPr="009919A3" w:rsidRDefault="009919A3" w:rsidP="009919A3">
      <w:pPr>
        <w:shd w:val="clear" w:color="auto" w:fill="FFFFFF"/>
        <w:spacing w:before="180" w:after="180" w:line="240" w:lineRule="auto"/>
        <w:ind w:left="1395"/>
        <w:rPr>
          <w:rFonts w:eastAsia="Times New Roman" w:cs="Times New Roman"/>
          <w:szCs w:val="24"/>
        </w:rPr>
      </w:pPr>
      <w:r w:rsidRPr="009919A3">
        <w:rPr>
          <w:rFonts w:eastAsia="Times New Roman" w:cs="Times New Roman"/>
          <w:szCs w:val="24"/>
        </w:rPr>
        <w:t>Witty and insightful text goes here. Three pages, one for each group session, as indicated above.</w:t>
      </w:r>
    </w:p>
    <w:p w14:paraId="739DB119" w14:textId="6A90166D" w:rsidR="009919A3" w:rsidRPr="009919A3" w:rsidRDefault="009919A3" w:rsidP="009919A3">
      <w:pPr>
        <w:shd w:val="clear" w:color="auto" w:fill="FFFFFF"/>
        <w:spacing w:before="180" w:after="180" w:line="240" w:lineRule="auto"/>
        <w:ind w:left="1395"/>
        <w:rPr>
          <w:rFonts w:eastAsia="Times New Roman" w:cs="Times New Roman"/>
          <w:szCs w:val="24"/>
        </w:rPr>
      </w:pPr>
      <w:r w:rsidRPr="009919A3">
        <w:rPr>
          <w:rFonts w:eastAsia="Times New Roman" w:cs="Times New Roman"/>
          <w:szCs w:val="24"/>
        </w:rPr>
        <w:t>Papers should consist of at least five full content pages, not including title, abstract, reference pages, or appendix.  The total page number is eleven.  Please remember to follow APA 7</w:t>
      </w:r>
      <w:r w:rsidRPr="009919A3">
        <w:rPr>
          <w:rFonts w:eastAsia="Times New Roman" w:cs="Times New Roman"/>
          <w:szCs w:val="24"/>
          <w:vertAlign w:val="superscript"/>
        </w:rPr>
        <w:t>th</w:t>
      </w:r>
      <w:r w:rsidRPr="009919A3">
        <w:rPr>
          <w:rFonts w:eastAsia="Times New Roman" w:cs="Times New Roman"/>
          <w:szCs w:val="24"/>
        </w:rPr>
        <w:t xml:space="preserve"> format, including the section headers provided above, and note that this is a paper, not merely a question and answer outline.  You can add subheadings used in the APA format to make the proposal readable. It should flow as a narrative and cover all of the information involved. Be sure to remove the extra space between paragraphs! Include at least three peer-review journal articles that support the rationale for the group you choose to propose.</w:t>
      </w:r>
    </w:p>
    <w:p w14:paraId="039FFF67" w14:textId="48CEDF74" w:rsidR="009919A3" w:rsidRPr="009919A3" w:rsidRDefault="009919A3" w:rsidP="009919A3">
      <w:pPr>
        <w:shd w:val="clear" w:color="auto" w:fill="FFFFFF"/>
        <w:spacing w:before="180" w:after="180" w:line="259" w:lineRule="auto"/>
        <w:rPr>
          <w:rFonts w:eastAsia="Times New Roman" w:cs="Times New Roman"/>
          <w:color w:val="2D3B45"/>
          <w:szCs w:val="24"/>
        </w:rPr>
      </w:pPr>
      <w:r w:rsidRPr="009919A3">
        <w:rPr>
          <w:rFonts w:eastAsia="Calibri" w:cs="Times New Roman"/>
          <w:b/>
          <w:szCs w:val="24"/>
        </w:rPr>
        <w:tab/>
        <w:t xml:space="preserve">F.   </w:t>
      </w:r>
      <w:r w:rsidRPr="009919A3">
        <w:rPr>
          <w:rFonts w:eastAsia="Times New Roman" w:cs="Times New Roman"/>
          <w:color w:val="2D3B45"/>
          <w:szCs w:val="24"/>
        </w:rPr>
        <w:t>For this assignment, please review the attachment.  It is a</w:t>
      </w:r>
      <w:r>
        <w:rPr>
          <w:rFonts w:eastAsia="Times New Roman" w:cs="Times New Roman"/>
          <w:color w:val="2D3B45"/>
          <w:szCs w:val="24"/>
        </w:rPr>
        <w:t xml:space="preserve"> visual depiction of the Logic </w:t>
      </w:r>
      <w:r w:rsidRPr="009919A3">
        <w:rPr>
          <w:rFonts w:eastAsia="Times New Roman" w:cs="Times New Roman"/>
          <w:color w:val="2D3B45"/>
          <w:szCs w:val="24"/>
        </w:rPr>
        <w:t xml:space="preserve">Model.  The link </w:t>
      </w:r>
      <w:r>
        <w:rPr>
          <w:rFonts w:eastAsia="Times New Roman" w:cs="Times New Roman"/>
          <w:color w:val="2D3B45"/>
          <w:szCs w:val="24"/>
        </w:rPr>
        <w:tab/>
      </w:r>
      <w:r w:rsidRPr="009919A3">
        <w:rPr>
          <w:rFonts w:eastAsia="Times New Roman" w:cs="Times New Roman"/>
          <w:color w:val="2D3B45"/>
          <w:szCs w:val="24"/>
        </w:rPr>
        <w:t xml:space="preserve">below for The University of Wisconsin's website on program development with resources for building a logic </w:t>
      </w:r>
      <w:r>
        <w:rPr>
          <w:rFonts w:eastAsia="Times New Roman" w:cs="Times New Roman"/>
          <w:color w:val="2D3B45"/>
          <w:szCs w:val="24"/>
        </w:rPr>
        <w:tab/>
      </w:r>
      <w:r w:rsidRPr="009919A3">
        <w:rPr>
          <w:rFonts w:eastAsia="Times New Roman" w:cs="Times New Roman"/>
          <w:color w:val="2D3B45"/>
          <w:szCs w:val="24"/>
        </w:rPr>
        <w:t>model. Use these for this assignment.</w:t>
      </w:r>
    </w:p>
    <w:p w14:paraId="2C15B483" w14:textId="435F39E2" w:rsidR="009919A3" w:rsidRPr="009919A3" w:rsidRDefault="009919A3" w:rsidP="009919A3">
      <w:pPr>
        <w:shd w:val="clear" w:color="auto" w:fill="FFFFFF"/>
        <w:spacing w:before="180" w:after="180" w:line="259" w:lineRule="auto"/>
        <w:rPr>
          <w:rFonts w:eastAsia="Times New Roman" w:cs="Times New Roman"/>
          <w:color w:val="2D3B45"/>
          <w:szCs w:val="24"/>
        </w:rPr>
      </w:pPr>
      <w:r>
        <w:rPr>
          <w:rFonts w:eastAsia="Times New Roman" w:cs="Times New Roman"/>
          <w:color w:val="0000FF"/>
          <w:szCs w:val="24"/>
          <w:u w:val="single"/>
        </w:rPr>
        <w:tab/>
      </w:r>
      <w:r w:rsidRPr="009919A3">
        <w:rPr>
          <w:rFonts w:eastAsia="Times New Roman" w:cs="Times New Roman"/>
          <w:color w:val="0000FF"/>
          <w:szCs w:val="24"/>
          <w:u w:val="single"/>
        </w:rPr>
        <w:t>Logic Model.docx</w:t>
      </w:r>
      <w:r w:rsidRPr="009919A3">
        <w:rPr>
          <w:rFonts w:eastAsia="Times New Roman" w:cs="Times New Roman"/>
          <w:color w:val="2D3B45"/>
          <w:szCs w:val="24"/>
        </w:rPr>
        <w:t xml:space="preserve"> </w:t>
      </w:r>
    </w:p>
    <w:p w14:paraId="57BAD1DE" w14:textId="373C7DA7" w:rsidR="009919A3" w:rsidRPr="009919A3" w:rsidRDefault="009919A3" w:rsidP="009919A3">
      <w:pPr>
        <w:shd w:val="clear" w:color="auto" w:fill="FFFFFF"/>
        <w:spacing w:after="0" w:line="240" w:lineRule="auto"/>
        <w:rPr>
          <w:rFonts w:eastAsia="Times New Roman" w:cs="Times New Roman"/>
          <w:color w:val="2D3B45"/>
          <w:szCs w:val="24"/>
        </w:rPr>
      </w:pPr>
      <w:r w:rsidRPr="009919A3">
        <w:rPr>
          <w:rFonts w:eastAsia="Times New Roman" w:cs="Times New Roman"/>
          <w:color w:val="2D3B45"/>
          <w:szCs w:val="24"/>
        </w:rPr>
        <w:tab/>
      </w:r>
      <w:r>
        <w:rPr>
          <w:rFonts w:eastAsia="Times New Roman" w:cs="Times New Roman"/>
          <w:color w:val="2D3B45"/>
          <w:szCs w:val="24"/>
        </w:rPr>
        <w:t xml:space="preserve">The </w:t>
      </w:r>
      <w:r w:rsidRPr="009919A3">
        <w:rPr>
          <w:rFonts w:eastAsia="Times New Roman" w:cs="Times New Roman"/>
          <w:color w:val="0000FF"/>
          <w:szCs w:val="24"/>
          <w:u w:val="single"/>
        </w:rPr>
        <w:t>University of Wisconsin. Logic Models for Program Development and Evaluation.</w:t>
      </w:r>
    </w:p>
    <w:p w14:paraId="3512080B" w14:textId="195A7FE7" w:rsidR="009919A3" w:rsidRPr="009919A3" w:rsidRDefault="009919A3" w:rsidP="009919A3">
      <w:pPr>
        <w:shd w:val="clear" w:color="auto" w:fill="FFFFFF"/>
        <w:spacing w:before="180" w:after="180" w:line="240" w:lineRule="auto"/>
        <w:jc w:val="both"/>
        <w:rPr>
          <w:rFonts w:eastAsia="Times New Roman" w:cs="Times New Roman"/>
          <w:color w:val="2D3B45"/>
          <w:szCs w:val="24"/>
        </w:rPr>
      </w:pPr>
      <w:r w:rsidRPr="009919A3">
        <w:rPr>
          <w:rFonts w:eastAsia="Times New Roman" w:cs="Times New Roman"/>
          <w:color w:val="2D3B45"/>
          <w:szCs w:val="24"/>
        </w:rPr>
        <w:tab/>
        <w:t>Create a logic model to address a prevention program need in</w:t>
      </w:r>
      <w:r>
        <w:rPr>
          <w:rFonts w:eastAsia="Times New Roman" w:cs="Times New Roman"/>
          <w:color w:val="2D3B45"/>
          <w:szCs w:val="24"/>
        </w:rPr>
        <w:t xml:space="preserve"> your area.  The University of  </w:t>
      </w:r>
      <w:r w:rsidRPr="009919A3">
        <w:rPr>
          <w:rFonts w:eastAsia="Times New Roman" w:cs="Times New Roman"/>
          <w:color w:val="2D3B45"/>
          <w:szCs w:val="24"/>
        </w:rPr>
        <w:t xml:space="preserve">Wisconsin </w:t>
      </w:r>
      <w:r>
        <w:rPr>
          <w:rFonts w:eastAsia="Times New Roman" w:cs="Times New Roman"/>
          <w:color w:val="2D3B45"/>
          <w:szCs w:val="24"/>
        </w:rPr>
        <w:tab/>
      </w:r>
      <w:r w:rsidRPr="009919A3">
        <w:rPr>
          <w:rFonts w:eastAsia="Times New Roman" w:cs="Times New Roman"/>
          <w:color w:val="2D3B45"/>
          <w:szCs w:val="24"/>
        </w:rPr>
        <w:t>website has examples, BUT DO NOT JU</w:t>
      </w:r>
      <w:r>
        <w:rPr>
          <w:rFonts w:eastAsia="Times New Roman" w:cs="Times New Roman"/>
          <w:color w:val="2D3B45"/>
          <w:szCs w:val="24"/>
        </w:rPr>
        <w:t xml:space="preserve">ST COPY AND PASTE THE VERBIAGE </w:t>
      </w:r>
      <w:r w:rsidRPr="009919A3">
        <w:rPr>
          <w:rFonts w:eastAsia="Times New Roman" w:cs="Times New Roman"/>
          <w:color w:val="2D3B45"/>
          <w:szCs w:val="24"/>
        </w:rPr>
        <w:t xml:space="preserve">ON </w:t>
      </w:r>
      <w:r w:rsidRPr="009919A3">
        <w:rPr>
          <w:rFonts w:eastAsia="Times New Roman" w:cs="Times New Roman"/>
          <w:color w:val="2D3B45"/>
          <w:szCs w:val="24"/>
        </w:rPr>
        <w:tab/>
        <w:t xml:space="preserve">THEIR </w:t>
      </w:r>
      <w:r>
        <w:rPr>
          <w:rFonts w:eastAsia="Times New Roman" w:cs="Times New Roman"/>
          <w:color w:val="2D3B45"/>
          <w:szCs w:val="24"/>
        </w:rPr>
        <w:t xml:space="preserve"> </w:t>
      </w:r>
      <w:r>
        <w:rPr>
          <w:rFonts w:eastAsia="Times New Roman" w:cs="Times New Roman"/>
          <w:color w:val="2D3B45"/>
          <w:szCs w:val="24"/>
        </w:rPr>
        <w:tab/>
      </w:r>
      <w:r w:rsidRPr="009919A3">
        <w:rPr>
          <w:rFonts w:eastAsia="Times New Roman" w:cs="Times New Roman"/>
          <w:color w:val="2D3B45"/>
          <w:szCs w:val="24"/>
        </w:rPr>
        <w:t>EXAMPLES ON YOUR LOGIC MODEL.  I</w:t>
      </w:r>
      <w:r>
        <w:rPr>
          <w:rFonts w:eastAsia="Times New Roman" w:cs="Times New Roman"/>
          <w:color w:val="2D3B45"/>
          <w:szCs w:val="24"/>
        </w:rPr>
        <w:t>nstead, i</w:t>
      </w:r>
      <w:r w:rsidRPr="009919A3">
        <w:rPr>
          <w:rFonts w:eastAsia="Times New Roman" w:cs="Times New Roman"/>
          <w:color w:val="2D3B45"/>
          <w:szCs w:val="24"/>
        </w:rPr>
        <w:t>denti</w:t>
      </w:r>
      <w:r>
        <w:rPr>
          <w:rFonts w:eastAsia="Times New Roman" w:cs="Times New Roman"/>
          <w:color w:val="2D3B45"/>
          <w:szCs w:val="24"/>
        </w:rPr>
        <w:t xml:space="preserve">fy needs within your community </w:t>
      </w:r>
      <w:r w:rsidRPr="009919A3">
        <w:rPr>
          <w:rFonts w:eastAsia="Times New Roman" w:cs="Times New Roman"/>
          <w:color w:val="2D3B45"/>
          <w:szCs w:val="24"/>
        </w:rPr>
        <w:t xml:space="preserve">needs and </w:t>
      </w:r>
      <w:r>
        <w:rPr>
          <w:rFonts w:eastAsia="Times New Roman" w:cs="Times New Roman"/>
          <w:color w:val="2D3B45"/>
          <w:szCs w:val="24"/>
        </w:rPr>
        <w:tab/>
      </w:r>
      <w:r w:rsidRPr="009919A3">
        <w:rPr>
          <w:rFonts w:eastAsia="Times New Roman" w:cs="Times New Roman"/>
          <w:color w:val="2D3B45"/>
          <w:szCs w:val="24"/>
        </w:rPr>
        <w:t>resources.</w:t>
      </w:r>
    </w:p>
    <w:p w14:paraId="0FCB5209" w14:textId="77777777" w:rsidR="009919A3" w:rsidRPr="009919A3" w:rsidRDefault="009919A3" w:rsidP="009919A3">
      <w:pPr>
        <w:shd w:val="clear" w:color="auto" w:fill="FFFFFF"/>
        <w:spacing w:before="180" w:after="180" w:line="240" w:lineRule="auto"/>
        <w:rPr>
          <w:rFonts w:eastAsia="Times New Roman" w:cs="Times New Roman"/>
          <w:color w:val="2D3B45"/>
          <w:szCs w:val="24"/>
        </w:rPr>
      </w:pPr>
      <w:r w:rsidRPr="009919A3">
        <w:rPr>
          <w:rFonts w:eastAsia="Times New Roman" w:cs="Times New Roman"/>
          <w:color w:val="2D3B45"/>
          <w:szCs w:val="24"/>
        </w:rPr>
        <w:tab/>
        <w:t>Please consult me if you are stuck.</w:t>
      </w:r>
    </w:p>
    <w:p w14:paraId="0616D40D" w14:textId="1DB01450" w:rsidR="009919A3" w:rsidRPr="009919A3" w:rsidRDefault="009919A3" w:rsidP="009919A3">
      <w:pPr>
        <w:shd w:val="clear" w:color="auto" w:fill="FFFFFF"/>
        <w:spacing w:before="180" w:after="180" w:line="240" w:lineRule="auto"/>
        <w:rPr>
          <w:rFonts w:eastAsia="Times New Roman" w:cs="Times New Roman"/>
          <w:color w:val="2D3B45"/>
          <w:szCs w:val="24"/>
        </w:rPr>
      </w:pPr>
      <w:r w:rsidRPr="009919A3">
        <w:rPr>
          <w:rFonts w:eastAsia="Times New Roman" w:cs="Times New Roman"/>
          <w:color w:val="2D3B45"/>
          <w:szCs w:val="24"/>
        </w:rPr>
        <w:tab/>
      </w:r>
      <w:r>
        <w:rPr>
          <w:rFonts w:eastAsia="Times New Roman" w:cs="Times New Roman"/>
          <w:color w:val="2D3B45"/>
          <w:szCs w:val="24"/>
        </w:rPr>
        <w:t>W</w:t>
      </w:r>
      <w:r w:rsidRPr="009919A3">
        <w:rPr>
          <w:rFonts w:eastAsia="Times New Roman" w:cs="Times New Roman"/>
          <w:color w:val="2D3B45"/>
          <w:szCs w:val="24"/>
        </w:rPr>
        <w:t xml:space="preserve">ith your model, you need to provide a narrative of at least </w:t>
      </w:r>
      <w:r>
        <w:rPr>
          <w:rFonts w:eastAsia="Times New Roman" w:cs="Times New Roman"/>
          <w:color w:val="2D3B45"/>
          <w:szCs w:val="24"/>
        </w:rPr>
        <w:t xml:space="preserve">three pages - 12 </w:t>
      </w:r>
      <w:proofErr w:type="spellStart"/>
      <w:r>
        <w:rPr>
          <w:rFonts w:eastAsia="Times New Roman" w:cs="Times New Roman"/>
          <w:color w:val="2D3B45"/>
          <w:szCs w:val="24"/>
        </w:rPr>
        <w:t>pt</w:t>
      </w:r>
      <w:proofErr w:type="spellEnd"/>
      <w:r>
        <w:rPr>
          <w:rFonts w:eastAsia="Times New Roman" w:cs="Times New Roman"/>
          <w:color w:val="2D3B45"/>
          <w:szCs w:val="24"/>
        </w:rPr>
        <w:t xml:space="preserve">, Times New </w:t>
      </w:r>
      <w:r w:rsidRPr="009919A3">
        <w:rPr>
          <w:rFonts w:eastAsia="Times New Roman" w:cs="Times New Roman"/>
          <w:color w:val="2D3B45"/>
          <w:szCs w:val="24"/>
        </w:rPr>
        <w:t>Roman, double-</w:t>
      </w:r>
      <w:r>
        <w:rPr>
          <w:rFonts w:eastAsia="Times New Roman" w:cs="Times New Roman"/>
          <w:color w:val="2D3B45"/>
          <w:szCs w:val="24"/>
        </w:rPr>
        <w:tab/>
      </w:r>
      <w:r w:rsidRPr="009919A3">
        <w:rPr>
          <w:rFonts w:eastAsia="Times New Roman" w:cs="Times New Roman"/>
          <w:color w:val="2D3B45"/>
          <w:szCs w:val="24"/>
        </w:rPr>
        <w:t xml:space="preserve">spaced, with a cover sheet and citation sheet for the websites or articles you used to design your model.  The </w:t>
      </w:r>
      <w:r>
        <w:rPr>
          <w:rFonts w:eastAsia="Times New Roman" w:cs="Times New Roman"/>
          <w:color w:val="2D3B45"/>
          <w:szCs w:val="24"/>
        </w:rPr>
        <w:tab/>
      </w:r>
      <w:r w:rsidRPr="009919A3">
        <w:rPr>
          <w:rFonts w:eastAsia="Times New Roman" w:cs="Times New Roman"/>
          <w:color w:val="2D3B45"/>
          <w:szCs w:val="24"/>
        </w:rPr>
        <w:t>narrative should include a rationale for your program.</w:t>
      </w:r>
    </w:p>
    <w:p w14:paraId="34D1B3B7" w14:textId="77777777" w:rsidR="009919A3" w:rsidRPr="009919A3" w:rsidRDefault="009919A3" w:rsidP="009919A3">
      <w:pPr>
        <w:spacing w:after="0" w:line="240" w:lineRule="auto"/>
        <w:ind w:left="90"/>
        <w:jc w:val="both"/>
        <w:rPr>
          <w:rFonts w:eastAsia="Calibri" w:cs="Times New Roman"/>
          <w:b/>
          <w:szCs w:val="24"/>
        </w:rPr>
      </w:pPr>
    </w:p>
    <w:p w14:paraId="6BE847C6" w14:textId="77777777" w:rsidR="009919A3" w:rsidRPr="009919A3" w:rsidRDefault="009919A3" w:rsidP="009919A3">
      <w:pPr>
        <w:spacing w:after="0" w:line="240" w:lineRule="auto"/>
        <w:ind w:left="1440"/>
        <w:jc w:val="both"/>
        <w:rPr>
          <w:rFonts w:eastAsia="Times New Roman" w:cs="Times New Roman"/>
          <w:b/>
          <w:szCs w:val="24"/>
        </w:rPr>
      </w:pPr>
      <w:r w:rsidRPr="009919A3">
        <w:rPr>
          <w:rFonts w:eastAsia="Times New Roman" w:cs="Times New Roman"/>
          <w:b/>
          <w:szCs w:val="24"/>
        </w:rPr>
        <w:t>At the Instructor's discretion, an evaluation may include any or all of the following:  final exam, mid-term exam, chapter tests, quizzes, term papers and themes, class projects, attendance, class participation, and other assignments.</w:t>
      </w:r>
    </w:p>
    <w:p w14:paraId="49165E08" w14:textId="77777777" w:rsidR="009919A3" w:rsidRPr="009919A3" w:rsidRDefault="009919A3" w:rsidP="009919A3">
      <w:pPr>
        <w:widowControl w:val="0"/>
        <w:autoSpaceDE w:val="0"/>
        <w:autoSpaceDN w:val="0"/>
        <w:adjustRightInd w:val="0"/>
        <w:spacing w:after="0" w:line="240" w:lineRule="auto"/>
        <w:ind w:left="2160"/>
        <w:contextualSpacing/>
        <w:jc w:val="both"/>
        <w:rPr>
          <w:rFonts w:eastAsia="Times New Roman" w:cs="Times New Roman"/>
          <w:bCs/>
          <w:szCs w:val="24"/>
        </w:rPr>
      </w:pPr>
    </w:p>
    <w:p w14:paraId="7A223058" w14:textId="2D6711DF" w:rsidR="009919A3" w:rsidRPr="009919A3" w:rsidRDefault="009919A3" w:rsidP="009919A3">
      <w:pPr>
        <w:numPr>
          <w:ilvl w:val="0"/>
          <w:numId w:val="8"/>
        </w:numPr>
        <w:spacing w:after="0" w:line="240" w:lineRule="auto"/>
        <w:contextualSpacing/>
        <w:jc w:val="both"/>
        <w:rPr>
          <w:rFonts w:eastAsia="Calibri" w:cs="Times New Roman"/>
          <w:szCs w:val="24"/>
        </w:rPr>
      </w:pPr>
      <w:r w:rsidRPr="009919A3">
        <w:rPr>
          <w:rFonts w:eastAsia="Calibri" w:cs="Times New Roman"/>
          <w:b/>
          <w:szCs w:val="24"/>
        </w:rPr>
        <w:t xml:space="preserve">ALL </w:t>
      </w:r>
      <w:r w:rsidRPr="009919A3">
        <w:rPr>
          <w:rFonts w:eastAsia="Calibri" w:cs="Times New Roman"/>
          <w:szCs w:val="24"/>
        </w:rPr>
        <w:t>documents are submitted electronically via Canvas. The Instructor will not accept assignments via email. You will be required to upload the documents; attach the files per the due dates' instructions. The only exception for this may be Discussions or other assignments that only provide a textbox that requires you to answer specific questions. If you are required to answer particular questions, do so in the textbox provided, do not attach a file. NO ASSIGNMENTS WILL BE ACCEPTED IF SUBMITTED VIA EMAI IN CANVAS OR THE OUTLOOK SYSTEM.</w:t>
      </w:r>
    </w:p>
    <w:p w14:paraId="0CA59F33" w14:textId="77777777" w:rsidR="009919A3" w:rsidRPr="009919A3" w:rsidRDefault="009919A3" w:rsidP="009919A3">
      <w:pPr>
        <w:spacing w:after="0" w:line="240" w:lineRule="auto"/>
        <w:ind w:left="2160"/>
        <w:contextualSpacing/>
        <w:jc w:val="both"/>
        <w:rPr>
          <w:rFonts w:eastAsia="Calibri" w:cs="Times New Roman"/>
          <w:szCs w:val="24"/>
        </w:rPr>
      </w:pPr>
    </w:p>
    <w:p w14:paraId="48D92B7D" w14:textId="0913F7D3" w:rsidR="009919A3" w:rsidRPr="009919A3" w:rsidRDefault="009919A3" w:rsidP="009919A3">
      <w:pPr>
        <w:numPr>
          <w:ilvl w:val="1"/>
          <w:numId w:val="8"/>
        </w:numPr>
        <w:spacing w:after="0" w:line="240" w:lineRule="auto"/>
        <w:contextualSpacing/>
        <w:jc w:val="both"/>
        <w:rPr>
          <w:rFonts w:eastAsia="Calibri" w:cs="Times New Roman"/>
          <w:szCs w:val="24"/>
        </w:rPr>
      </w:pPr>
      <w:r w:rsidRPr="009919A3">
        <w:rPr>
          <w:rFonts w:eastAsia="Calibri" w:cs="Times New Roman"/>
          <w:szCs w:val="24"/>
        </w:rPr>
        <w:lastRenderedPageBreak/>
        <w:t>Students need to be comfortable with using technology. The federal government mandates the use of electronic health records. Many social service organizations also use electronic records to document interactions with clients, even if the</w:t>
      </w:r>
      <w:r>
        <w:rPr>
          <w:rFonts w:eastAsia="Calibri" w:cs="Times New Roman"/>
          <w:szCs w:val="24"/>
        </w:rPr>
        <w:t>ir recording information</w:t>
      </w:r>
      <w:r w:rsidRPr="009919A3">
        <w:rPr>
          <w:rFonts w:eastAsia="Calibri" w:cs="Times New Roman"/>
          <w:szCs w:val="24"/>
        </w:rPr>
        <w:t xml:space="preserve"> is not related to an individual's health. As a result, in this class, you must submit ALL assignments through Canvas in the actual course, not the email in Canvas. Projects submitted via email in Canvas or the college email system will receive a zero (0). </w:t>
      </w:r>
    </w:p>
    <w:p w14:paraId="4E662A95" w14:textId="77777777" w:rsidR="009919A3" w:rsidRPr="009919A3" w:rsidRDefault="009919A3" w:rsidP="009919A3">
      <w:pPr>
        <w:spacing w:after="0" w:line="240" w:lineRule="auto"/>
        <w:contextualSpacing/>
        <w:jc w:val="both"/>
        <w:rPr>
          <w:rFonts w:eastAsia="Calibri" w:cs="Times New Roman"/>
          <w:szCs w:val="24"/>
        </w:rPr>
      </w:pPr>
    </w:p>
    <w:p w14:paraId="407C7D9B" w14:textId="6C6FE507" w:rsidR="009919A3" w:rsidRPr="009919A3" w:rsidRDefault="009919A3" w:rsidP="009919A3">
      <w:pPr>
        <w:numPr>
          <w:ilvl w:val="1"/>
          <w:numId w:val="8"/>
        </w:numPr>
        <w:spacing w:after="0" w:line="240" w:lineRule="auto"/>
        <w:contextualSpacing/>
        <w:jc w:val="both"/>
        <w:rPr>
          <w:rFonts w:eastAsia="Calibri" w:cs="Times New Roman"/>
          <w:szCs w:val="24"/>
        </w:rPr>
      </w:pPr>
      <w:r w:rsidRPr="009919A3">
        <w:rPr>
          <w:rFonts w:eastAsia="Calibri" w:cs="Times New Roman"/>
          <w:szCs w:val="24"/>
        </w:rPr>
        <w:t xml:space="preserve">If you do not know how to submit documents, there are tools in Canvas and links throughout this syllabus to use to learn. </w:t>
      </w:r>
      <w:r>
        <w:rPr>
          <w:rFonts w:eastAsia="Calibri" w:cs="Times New Roman"/>
          <w:szCs w:val="24"/>
        </w:rPr>
        <w:t>However, i</w:t>
      </w:r>
      <w:r w:rsidRPr="009919A3">
        <w:rPr>
          <w:rFonts w:eastAsia="Calibri" w:cs="Times New Roman"/>
          <w:szCs w:val="24"/>
        </w:rPr>
        <w:t>t is your responsibility to understand how to submit documents.</w:t>
      </w:r>
    </w:p>
    <w:p w14:paraId="02EB773B" w14:textId="77777777" w:rsidR="009919A3" w:rsidRPr="009919A3" w:rsidRDefault="009919A3" w:rsidP="009919A3">
      <w:pPr>
        <w:spacing w:after="0" w:line="240" w:lineRule="auto"/>
        <w:ind w:left="2160"/>
        <w:contextualSpacing/>
        <w:jc w:val="both"/>
        <w:rPr>
          <w:rFonts w:eastAsia="Calibri" w:cs="Times New Roman"/>
          <w:szCs w:val="24"/>
        </w:rPr>
      </w:pPr>
    </w:p>
    <w:p w14:paraId="1E49D6B2" w14:textId="163F3FF9" w:rsidR="009919A3" w:rsidRPr="009919A3" w:rsidRDefault="009919A3" w:rsidP="009919A3">
      <w:pPr>
        <w:numPr>
          <w:ilvl w:val="0"/>
          <w:numId w:val="8"/>
        </w:numPr>
        <w:spacing w:after="0" w:line="240" w:lineRule="auto"/>
        <w:contextualSpacing/>
        <w:jc w:val="both"/>
        <w:rPr>
          <w:rFonts w:eastAsia="Calibri" w:cs="Times New Roman"/>
          <w:szCs w:val="24"/>
        </w:rPr>
      </w:pPr>
      <w:r w:rsidRPr="009919A3">
        <w:rPr>
          <w:rFonts w:eastAsia="Calibri" w:cs="Times New Roman"/>
          <w:szCs w:val="24"/>
        </w:rPr>
        <w:t>If you fail to submit the documents by the due date, you will receive zero points. There will be no exceptions to this.</w:t>
      </w:r>
    </w:p>
    <w:p w14:paraId="11BE305A" w14:textId="77777777" w:rsidR="009919A3" w:rsidRPr="009919A3" w:rsidRDefault="009919A3" w:rsidP="009919A3">
      <w:pPr>
        <w:spacing w:after="0" w:line="240" w:lineRule="auto"/>
        <w:ind w:left="2160"/>
        <w:contextualSpacing/>
        <w:jc w:val="both"/>
        <w:rPr>
          <w:rFonts w:eastAsia="Calibri" w:cs="Times New Roman"/>
          <w:szCs w:val="24"/>
        </w:rPr>
      </w:pPr>
    </w:p>
    <w:p w14:paraId="4851B454" w14:textId="16BC252D" w:rsidR="009919A3" w:rsidRPr="009919A3" w:rsidRDefault="009919A3" w:rsidP="009919A3">
      <w:pPr>
        <w:numPr>
          <w:ilvl w:val="0"/>
          <w:numId w:val="8"/>
        </w:numPr>
        <w:spacing w:after="0" w:line="240" w:lineRule="auto"/>
        <w:contextualSpacing/>
        <w:jc w:val="both"/>
        <w:rPr>
          <w:rFonts w:eastAsia="Calibri" w:cs="Times New Roman"/>
          <w:szCs w:val="24"/>
        </w:rPr>
      </w:pPr>
      <w:r w:rsidRPr="009919A3">
        <w:rPr>
          <w:rFonts w:eastAsia="Calibri" w:cs="Times New Roman"/>
          <w:szCs w:val="24"/>
        </w:rPr>
        <w:t>If you do not know how to upload documents, you need to contact Canvas Support. There are also tutorials available in Canvas and through Canvas Support to help you. Emailed documents will not be accepted. If you do not upload documents before the due date and time, you will receive zero points.</w:t>
      </w:r>
    </w:p>
    <w:p w14:paraId="47EA902E" w14:textId="0D86C6B4" w:rsidR="00A650C0" w:rsidRDefault="00A650C0" w:rsidP="0053394F">
      <w:pPr>
        <w:widowControl w:val="0"/>
        <w:spacing w:after="0" w:line="240" w:lineRule="auto"/>
        <w:rPr>
          <w:rFonts w:eastAsia="Times New Roman" w:cs="Times New Roman"/>
          <w:szCs w:val="24"/>
        </w:rPr>
      </w:pPr>
    </w:p>
    <w:p w14:paraId="6EEA4263" w14:textId="44E479AB" w:rsidR="00A650C0" w:rsidRPr="00737709" w:rsidRDefault="009919A3" w:rsidP="009919A3">
      <w:pPr>
        <w:widowControl w:val="0"/>
        <w:autoSpaceDE w:val="0"/>
        <w:autoSpaceDN w:val="0"/>
        <w:adjustRightInd w:val="0"/>
        <w:spacing w:after="0" w:line="240" w:lineRule="auto"/>
        <w:ind w:left="720"/>
        <w:contextualSpacing/>
        <w:jc w:val="both"/>
        <w:rPr>
          <w:rFonts w:eastAsia="Times New Roman" w:cs="Times New Roman"/>
          <w:szCs w:val="24"/>
        </w:rPr>
      </w:pPr>
      <w:r>
        <w:rPr>
          <w:rFonts w:eastAsia="Times New Roman" w:cs="Times New Roman"/>
          <w:szCs w:val="24"/>
        </w:rPr>
        <w:t xml:space="preserve">G.  </w:t>
      </w:r>
      <w:r w:rsidR="00A650C0" w:rsidRPr="00737709">
        <w:rPr>
          <w:rFonts w:eastAsia="Times New Roman" w:cs="Times New Roman"/>
          <w:szCs w:val="24"/>
        </w:rPr>
        <w:t>Attendance is part of your overall grade. See the chart above regarding the percentage. See the chart below for point distribution. If a student misses more than six classes, they need to withdraw. Failure to withdraw will result in an "F" for the final grade.</w:t>
      </w:r>
    </w:p>
    <w:p w14:paraId="387CFD49" w14:textId="0978CDEE" w:rsidR="00F4040C" w:rsidRDefault="00F4040C" w:rsidP="0053394F">
      <w:pPr>
        <w:widowControl w:val="0"/>
        <w:spacing w:after="0" w:line="240" w:lineRule="auto"/>
        <w:rPr>
          <w:rFonts w:eastAsia="Times New Roman" w:cs="Times New Roman"/>
          <w:szCs w:val="24"/>
        </w:rPr>
      </w:pPr>
    </w:p>
    <w:tbl>
      <w:tblPr>
        <w:tblStyle w:val="TableGridLight2"/>
        <w:tblW w:w="0" w:type="auto"/>
        <w:tblInd w:w="2047" w:type="dxa"/>
        <w:tblLook w:val="04A0" w:firstRow="1" w:lastRow="0" w:firstColumn="1" w:lastColumn="0" w:noHBand="0" w:noVBand="1"/>
        <w:tblCaption w:val="Absences and points earned"/>
        <w:tblDescription w:val="Points earned based on number of absences"/>
      </w:tblPr>
      <w:tblGrid>
        <w:gridCol w:w="1484"/>
        <w:gridCol w:w="1849"/>
        <w:gridCol w:w="1530"/>
      </w:tblGrid>
      <w:tr w:rsidR="00F4040C" w:rsidRPr="00F4040C" w14:paraId="0E57FCC0" w14:textId="77777777" w:rsidTr="00336E54">
        <w:trPr>
          <w:tblHeader/>
        </w:trPr>
        <w:tc>
          <w:tcPr>
            <w:tcW w:w="1484" w:type="dxa"/>
            <w:hideMark/>
          </w:tcPr>
          <w:p w14:paraId="2E0DA1C0"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ABSENCES</w:t>
            </w:r>
          </w:p>
        </w:tc>
        <w:tc>
          <w:tcPr>
            <w:tcW w:w="1849" w:type="dxa"/>
            <w:hideMark/>
          </w:tcPr>
          <w:p w14:paraId="5C03207C"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POINTS</w:t>
            </w:r>
          </w:p>
        </w:tc>
        <w:tc>
          <w:tcPr>
            <w:tcW w:w="1530" w:type="dxa"/>
            <w:hideMark/>
          </w:tcPr>
          <w:p w14:paraId="7F0217CD"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GRADE</w:t>
            </w:r>
          </w:p>
        </w:tc>
      </w:tr>
      <w:tr w:rsidR="00F4040C" w:rsidRPr="00F4040C" w14:paraId="6151DB39" w14:textId="77777777" w:rsidTr="00336E54">
        <w:tc>
          <w:tcPr>
            <w:tcW w:w="1484" w:type="dxa"/>
            <w:hideMark/>
          </w:tcPr>
          <w:p w14:paraId="60880D2B"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0</w:t>
            </w:r>
          </w:p>
        </w:tc>
        <w:tc>
          <w:tcPr>
            <w:tcW w:w="1849" w:type="dxa"/>
            <w:hideMark/>
          </w:tcPr>
          <w:p w14:paraId="5E6E0608"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 xml:space="preserve">10 </w:t>
            </w:r>
          </w:p>
        </w:tc>
        <w:tc>
          <w:tcPr>
            <w:tcW w:w="1530" w:type="dxa"/>
            <w:hideMark/>
          </w:tcPr>
          <w:p w14:paraId="3DEA51D3"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100</w:t>
            </w:r>
          </w:p>
        </w:tc>
      </w:tr>
      <w:tr w:rsidR="00F4040C" w:rsidRPr="00F4040C" w14:paraId="3A331B03" w14:textId="77777777" w:rsidTr="00336E54">
        <w:tc>
          <w:tcPr>
            <w:tcW w:w="1484" w:type="dxa"/>
            <w:hideMark/>
          </w:tcPr>
          <w:p w14:paraId="1C54162A"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1</w:t>
            </w:r>
          </w:p>
        </w:tc>
        <w:tc>
          <w:tcPr>
            <w:tcW w:w="1849" w:type="dxa"/>
            <w:hideMark/>
          </w:tcPr>
          <w:p w14:paraId="60E317C8"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8</w:t>
            </w:r>
          </w:p>
        </w:tc>
        <w:tc>
          <w:tcPr>
            <w:tcW w:w="1530" w:type="dxa"/>
            <w:hideMark/>
          </w:tcPr>
          <w:p w14:paraId="03143B49"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80</w:t>
            </w:r>
          </w:p>
        </w:tc>
      </w:tr>
      <w:tr w:rsidR="00F4040C" w:rsidRPr="00F4040C" w14:paraId="7BB66AF2" w14:textId="77777777" w:rsidTr="00336E54">
        <w:tc>
          <w:tcPr>
            <w:tcW w:w="1484" w:type="dxa"/>
            <w:hideMark/>
          </w:tcPr>
          <w:p w14:paraId="55A02479"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2</w:t>
            </w:r>
          </w:p>
        </w:tc>
        <w:tc>
          <w:tcPr>
            <w:tcW w:w="1849" w:type="dxa"/>
            <w:hideMark/>
          </w:tcPr>
          <w:p w14:paraId="7BA41364"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6</w:t>
            </w:r>
          </w:p>
        </w:tc>
        <w:tc>
          <w:tcPr>
            <w:tcW w:w="1530" w:type="dxa"/>
            <w:hideMark/>
          </w:tcPr>
          <w:p w14:paraId="6088D092"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60</w:t>
            </w:r>
          </w:p>
        </w:tc>
      </w:tr>
      <w:tr w:rsidR="00F4040C" w:rsidRPr="00F4040C" w14:paraId="4E5CDD1A" w14:textId="77777777" w:rsidTr="00336E54">
        <w:tc>
          <w:tcPr>
            <w:tcW w:w="1484" w:type="dxa"/>
            <w:hideMark/>
          </w:tcPr>
          <w:p w14:paraId="2031B410"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3</w:t>
            </w:r>
          </w:p>
        </w:tc>
        <w:tc>
          <w:tcPr>
            <w:tcW w:w="1849" w:type="dxa"/>
            <w:hideMark/>
          </w:tcPr>
          <w:p w14:paraId="2DD57DE4"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4</w:t>
            </w:r>
          </w:p>
        </w:tc>
        <w:tc>
          <w:tcPr>
            <w:tcW w:w="1530" w:type="dxa"/>
            <w:hideMark/>
          </w:tcPr>
          <w:p w14:paraId="724B5084"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40</w:t>
            </w:r>
          </w:p>
        </w:tc>
      </w:tr>
      <w:tr w:rsidR="00F4040C" w:rsidRPr="00F4040C" w14:paraId="06DCB5EA" w14:textId="77777777" w:rsidTr="00336E54">
        <w:tc>
          <w:tcPr>
            <w:tcW w:w="1484" w:type="dxa"/>
            <w:hideMark/>
          </w:tcPr>
          <w:p w14:paraId="5B9AFFBE"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4</w:t>
            </w:r>
          </w:p>
        </w:tc>
        <w:tc>
          <w:tcPr>
            <w:tcW w:w="1849" w:type="dxa"/>
            <w:hideMark/>
          </w:tcPr>
          <w:p w14:paraId="6451F8EF"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2</w:t>
            </w:r>
          </w:p>
        </w:tc>
        <w:tc>
          <w:tcPr>
            <w:tcW w:w="1530" w:type="dxa"/>
            <w:hideMark/>
          </w:tcPr>
          <w:p w14:paraId="37C7CBA8"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20</w:t>
            </w:r>
          </w:p>
        </w:tc>
      </w:tr>
      <w:tr w:rsidR="00F4040C" w:rsidRPr="00F4040C" w14:paraId="1DBB613D" w14:textId="77777777" w:rsidTr="00336E54">
        <w:tc>
          <w:tcPr>
            <w:tcW w:w="1484" w:type="dxa"/>
            <w:hideMark/>
          </w:tcPr>
          <w:p w14:paraId="5C3B893B"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5</w:t>
            </w:r>
          </w:p>
        </w:tc>
        <w:tc>
          <w:tcPr>
            <w:tcW w:w="1849" w:type="dxa"/>
            <w:hideMark/>
          </w:tcPr>
          <w:p w14:paraId="730C7140"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1</w:t>
            </w:r>
          </w:p>
        </w:tc>
        <w:tc>
          <w:tcPr>
            <w:tcW w:w="1530" w:type="dxa"/>
            <w:hideMark/>
          </w:tcPr>
          <w:p w14:paraId="3F6195C4"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10</w:t>
            </w:r>
          </w:p>
        </w:tc>
      </w:tr>
      <w:tr w:rsidR="00F4040C" w:rsidRPr="00F4040C" w14:paraId="12B4021B" w14:textId="77777777" w:rsidTr="00336E54">
        <w:trPr>
          <w:trHeight w:val="562"/>
        </w:trPr>
        <w:tc>
          <w:tcPr>
            <w:tcW w:w="1484" w:type="dxa"/>
            <w:hideMark/>
          </w:tcPr>
          <w:p w14:paraId="388E1D41"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6</w:t>
            </w:r>
          </w:p>
        </w:tc>
        <w:tc>
          <w:tcPr>
            <w:tcW w:w="1849" w:type="dxa"/>
            <w:hideMark/>
          </w:tcPr>
          <w:p w14:paraId="3F051404"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0</w:t>
            </w:r>
          </w:p>
        </w:tc>
        <w:tc>
          <w:tcPr>
            <w:tcW w:w="1530" w:type="dxa"/>
            <w:hideMark/>
          </w:tcPr>
          <w:p w14:paraId="40DDA948"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0</w:t>
            </w:r>
          </w:p>
        </w:tc>
      </w:tr>
    </w:tbl>
    <w:p w14:paraId="630D8F9A" w14:textId="77777777" w:rsidR="00A650C0" w:rsidRDefault="00A650C0" w:rsidP="0032617D">
      <w:pPr>
        <w:spacing w:after="0" w:line="240" w:lineRule="auto"/>
        <w:ind w:left="1440"/>
        <w:jc w:val="both"/>
        <w:rPr>
          <w:rFonts w:eastAsia="Times New Roman" w:cs="Times New Roman"/>
          <w:b/>
          <w:szCs w:val="24"/>
        </w:rPr>
      </w:pPr>
    </w:p>
    <w:p w14:paraId="35E795A2" w14:textId="77777777" w:rsidR="0032617D" w:rsidRPr="0032617D" w:rsidRDefault="0032617D" w:rsidP="0032617D">
      <w:pPr>
        <w:spacing w:after="0" w:line="240" w:lineRule="auto"/>
        <w:ind w:left="1440"/>
        <w:jc w:val="both"/>
        <w:rPr>
          <w:rFonts w:eastAsia="Times New Roman" w:cs="Times New Roman"/>
          <w:b/>
          <w:szCs w:val="24"/>
        </w:rPr>
      </w:pPr>
      <w:r w:rsidRPr="0032617D">
        <w:rPr>
          <w:rFonts w:eastAsia="Times New Roman" w:cs="Times New Roman"/>
          <w:b/>
          <w:szCs w:val="24"/>
        </w:rPr>
        <w:t>At the Instructor's discretion, an evaluation may include any or all of the following:  final exam, mid-term exam, chapter tests, quizzes, term papers and themes, class projects, attendance, class participation, and other assignments.</w:t>
      </w:r>
    </w:p>
    <w:p w14:paraId="106447EA" w14:textId="77777777" w:rsidR="0032617D" w:rsidRPr="0032617D" w:rsidRDefault="0032617D" w:rsidP="0032617D">
      <w:pPr>
        <w:widowControl w:val="0"/>
        <w:autoSpaceDE w:val="0"/>
        <w:autoSpaceDN w:val="0"/>
        <w:adjustRightInd w:val="0"/>
        <w:spacing w:after="0" w:line="240" w:lineRule="auto"/>
        <w:ind w:left="2160"/>
        <w:contextualSpacing/>
        <w:jc w:val="both"/>
        <w:rPr>
          <w:rFonts w:eastAsia="Times New Roman" w:cs="Times New Roman"/>
          <w:bCs/>
          <w:szCs w:val="24"/>
        </w:rPr>
      </w:pPr>
    </w:p>
    <w:p w14:paraId="72278A3C" w14:textId="54A7A613" w:rsidR="0032617D" w:rsidRPr="0032617D" w:rsidRDefault="0032617D" w:rsidP="0032617D">
      <w:pPr>
        <w:numPr>
          <w:ilvl w:val="0"/>
          <w:numId w:val="8"/>
        </w:numPr>
        <w:spacing w:after="0" w:line="240" w:lineRule="auto"/>
        <w:contextualSpacing/>
        <w:jc w:val="both"/>
        <w:rPr>
          <w:rFonts w:eastAsia="Calibri" w:cs="Times New Roman"/>
          <w:szCs w:val="24"/>
        </w:rPr>
      </w:pPr>
      <w:r w:rsidRPr="0032617D">
        <w:rPr>
          <w:rFonts w:eastAsia="Calibri" w:cs="Times New Roman"/>
          <w:b/>
          <w:szCs w:val="24"/>
        </w:rPr>
        <w:t xml:space="preserve">ALL </w:t>
      </w:r>
      <w:r w:rsidRPr="0032617D">
        <w:rPr>
          <w:rFonts w:eastAsia="Calibri" w:cs="Times New Roman"/>
          <w:szCs w:val="24"/>
        </w:rPr>
        <w:t>documents are submitted electronically via Canvas. The Instructor will not accept assignments via email. You will be required to upload the documents; attach the files per the due dates' instructions. The only exception for this may be Discussions or other assignments that only provide a textbox that requires you to answer specific questions. If you are required to answer particular questions, do so in the textbox provided, do not attach a file. NO ASSIGNMENTS WILL BE ACCEPTED IF SUBMITTED VIA EMAI IN CANVAS OR THE OUTLOOK SYSTEM.</w:t>
      </w:r>
    </w:p>
    <w:p w14:paraId="71EF22C5" w14:textId="77777777" w:rsidR="0032617D" w:rsidRPr="0032617D" w:rsidRDefault="0032617D" w:rsidP="0032617D">
      <w:pPr>
        <w:spacing w:after="0" w:line="240" w:lineRule="auto"/>
        <w:ind w:left="2160"/>
        <w:contextualSpacing/>
        <w:jc w:val="both"/>
        <w:rPr>
          <w:rFonts w:eastAsia="Calibri" w:cs="Times New Roman"/>
          <w:szCs w:val="24"/>
        </w:rPr>
      </w:pPr>
    </w:p>
    <w:p w14:paraId="7E15CCE2" w14:textId="097861D1" w:rsidR="0032617D" w:rsidRPr="0032617D" w:rsidRDefault="0032617D" w:rsidP="0032617D">
      <w:pPr>
        <w:numPr>
          <w:ilvl w:val="1"/>
          <w:numId w:val="8"/>
        </w:numPr>
        <w:spacing w:after="0" w:line="240" w:lineRule="auto"/>
        <w:contextualSpacing/>
        <w:jc w:val="both"/>
        <w:rPr>
          <w:rFonts w:eastAsia="Calibri" w:cs="Times New Roman"/>
          <w:szCs w:val="24"/>
        </w:rPr>
      </w:pPr>
      <w:r w:rsidRPr="0032617D">
        <w:rPr>
          <w:rFonts w:eastAsia="Calibri" w:cs="Times New Roman"/>
          <w:szCs w:val="24"/>
        </w:rPr>
        <w:t>Students need to be comfortable with using technology. The federal government mandates the use of electronic health records. Many social service organizations also use electronic records to document interactions with clients, even if the</w:t>
      </w:r>
      <w:r w:rsidR="00B25AAA">
        <w:rPr>
          <w:rFonts w:eastAsia="Calibri" w:cs="Times New Roman"/>
          <w:szCs w:val="24"/>
        </w:rPr>
        <w:t xml:space="preserve">ir recording </w:t>
      </w:r>
      <w:r w:rsidR="00B25AAA">
        <w:rPr>
          <w:rFonts w:eastAsia="Calibri" w:cs="Times New Roman"/>
          <w:szCs w:val="24"/>
        </w:rPr>
        <w:lastRenderedPageBreak/>
        <w:t>information</w:t>
      </w:r>
      <w:r w:rsidRPr="0032617D">
        <w:rPr>
          <w:rFonts w:eastAsia="Calibri" w:cs="Times New Roman"/>
          <w:szCs w:val="24"/>
        </w:rPr>
        <w:t xml:space="preserve"> is not related to an individual's health. As a result, in this class, you must submit ALL assignments through Canvas in the actual course, not the email in Canvas. Projects submitted via email in Canvas or the college email system will receive a zero (0). </w:t>
      </w:r>
    </w:p>
    <w:p w14:paraId="2561FAE8" w14:textId="77777777" w:rsidR="0032617D" w:rsidRPr="0032617D" w:rsidRDefault="0032617D" w:rsidP="0032617D">
      <w:pPr>
        <w:spacing w:after="0" w:line="240" w:lineRule="auto"/>
        <w:contextualSpacing/>
        <w:jc w:val="both"/>
        <w:rPr>
          <w:rFonts w:eastAsia="Calibri" w:cs="Times New Roman"/>
          <w:szCs w:val="24"/>
        </w:rPr>
      </w:pPr>
    </w:p>
    <w:p w14:paraId="3AE3530C" w14:textId="40B8EA7C" w:rsidR="0032617D" w:rsidRPr="0032617D" w:rsidRDefault="0032617D" w:rsidP="0032617D">
      <w:pPr>
        <w:numPr>
          <w:ilvl w:val="1"/>
          <w:numId w:val="8"/>
        </w:numPr>
        <w:spacing w:after="0" w:line="240" w:lineRule="auto"/>
        <w:contextualSpacing/>
        <w:jc w:val="both"/>
        <w:rPr>
          <w:rFonts w:eastAsia="Calibri" w:cs="Times New Roman"/>
          <w:szCs w:val="24"/>
        </w:rPr>
      </w:pPr>
      <w:r w:rsidRPr="0032617D">
        <w:rPr>
          <w:rFonts w:eastAsia="Calibri" w:cs="Times New Roman"/>
          <w:szCs w:val="24"/>
        </w:rPr>
        <w:t xml:space="preserve">If you do not know how to submit documents, there are tools in Canvas and links throughout this syllabus to use to learn. </w:t>
      </w:r>
      <w:r w:rsidR="00B25AAA">
        <w:rPr>
          <w:rFonts w:eastAsia="Calibri" w:cs="Times New Roman"/>
          <w:szCs w:val="24"/>
        </w:rPr>
        <w:t>However, i</w:t>
      </w:r>
      <w:r w:rsidRPr="0032617D">
        <w:rPr>
          <w:rFonts w:eastAsia="Calibri" w:cs="Times New Roman"/>
          <w:szCs w:val="24"/>
        </w:rPr>
        <w:t>t is your responsibility to understand how to submit documents.</w:t>
      </w:r>
    </w:p>
    <w:p w14:paraId="3DF5D91D" w14:textId="77777777" w:rsidR="0032617D" w:rsidRPr="0032617D" w:rsidRDefault="0032617D" w:rsidP="0032617D">
      <w:pPr>
        <w:spacing w:after="0" w:line="240" w:lineRule="auto"/>
        <w:ind w:left="2160"/>
        <w:contextualSpacing/>
        <w:jc w:val="both"/>
        <w:rPr>
          <w:rFonts w:eastAsia="Calibri" w:cs="Times New Roman"/>
          <w:szCs w:val="24"/>
        </w:rPr>
      </w:pPr>
    </w:p>
    <w:p w14:paraId="1B96FAA4" w14:textId="13E312C8" w:rsidR="0032617D" w:rsidRPr="0032617D" w:rsidRDefault="0032617D" w:rsidP="0032617D">
      <w:pPr>
        <w:numPr>
          <w:ilvl w:val="0"/>
          <w:numId w:val="8"/>
        </w:numPr>
        <w:spacing w:after="0" w:line="240" w:lineRule="auto"/>
        <w:contextualSpacing/>
        <w:jc w:val="both"/>
        <w:rPr>
          <w:rFonts w:eastAsia="Calibri" w:cs="Times New Roman"/>
          <w:szCs w:val="24"/>
        </w:rPr>
      </w:pPr>
      <w:r w:rsidRPr="0032617D">
        <w:rPr>
          <w:rFonts w:eastAsia="Calibri" w:cs="Times New Roman"/>
          <w:szCs w:val="24"/>
        </w:rPr>
        <w:t>If you fail to submit the documents by the due date, you will receive zero points. There will be no exceptions to this.</w:t>
      </w:r>
    </w:p>
    <w:p w14:paraId="0A1A1589" w14:textId="77777777" w:rsidR="0032617D" w:rsidRPr="0032617D" w:rsidRDefault="0032617D" w:rsidP="0032617D">
      <w:pPr>
        <w:spacing w:after="0" w:line="240" w:lineRule="auto"/>
        <w:ind w:left="2160"/>
        <w:contextualSpacing/>
        <w:jc w:val="both"/>
        <w:rPr>
          <w:rFonts w:eastAsia="Calibri" w:cs="Times New Roman"/>
          <w:szCs w:val="24"/>
        </w:rPr>
      </w:pPr>
    </w:p>
    <w:p w14:paraId="6027A77C" w14:textId="01B74B35" w:rsidR="000067CE" w:rsidRDefault="0032617D" w:rsidP="00737709">
      <w:pPr>
        <w:numPr>
          <w:ilvl w:val="0"/>
          <w:numId w:val="8"/>
        </w:numPr>
        <w:spacing w:after="0" w:line="240" w:lineRule="auto"/>
        <w:contextualSpacing/>
        <w:jc w:val="both"/>
        <w:rPr>
          <w:rFonts w:eastAsia="Calibri" w:cs="Times New Roman"/>
          <w:szCs w:val="24"/>
        </w:rPr>
      </w:pPr>
      <w:r w:rsidRPr="0032617D">
        <w:rPr>
          <w:rFonts w:eastAsia="Calibri" w:cs="Times New Roman"/>
          <w:szCs w:val="24"/>
        </w:rPr>
        <w:t>If you do not know how to upload documents, you need to contact Canvas Support. There are also tutorials available in Canvas and through Canvas Support to help you. Emailed documents will not be accepted. If you do not upload documents before the due date and time, you will receive zero points.</w:t>
      </w:r>
    </w:p>
    <w:p w14:paraId="0C1C5EB4" w14:textId="77777777" w:rsidR="009919A3" w:rsidRPr="00737709" w:rsidRDefault="009919A3" w:rsidP="009919A3">
      <w:pPr>
        <w:spacing w:after="0" w:line="240" w:lineRule="auto"/>
        <w:ind w:left="2160"/>
        <w:contextualSpacing/>
        <w:jc w:val="both"/>
        <w:rPr>
          <w:rFonts w:eastAsia="Calibri" w:cs="Times New Roman"/>
          <w:szCs w:val="24"/>
        </w:rPr>
      </w:pPr>
    </w:p>
    <w:p w14:paraId="43D666A5" w14:textId="05114EB5" w:rsidR="002D552E" w:rsidRDefault="00797F2A" w:rsidP="00797F2A">
      <w:pPr>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13.</w:t>
      </w:r>
      <w:r>
        <w:rPr>
          <w:rFonts w:eastAsia="Times New Roman" w:cs="Times New Roman"/>
          <w:b/>
          <w:szCs w:val="24"/>
        </w:rPr>
        <w:tab/>
      </w:r>
      <w:r w:rsidR="002D552E" w:rsidRPr="00797F2A">
        <w:rPr>
          <w:rFonts w:eastAsia="Times New Roman" w:cs="Times New Roman"/>
          <w:b/>
          <w:szCs w:val="24"/>
        </w:rPr>
        <w:t xml:space="preserve">COURSE METHODOLOGY: </w:t>
      </w:r>
      <w:r w:rsidR="002D552E" w:rsidRPr="00797F2A">
        <w:rPr>
          <w:rFonts w:eastAsia="Times New Roman" w:cs="Times New Roman"/>
          <w:b/>
          <w:i/>
          <w:szCs w:val="24"/>
          <w:u w:val="single"/>
        </w:rPr>
        <w:t>(Course Syllabus – Individual Instructor Specific)</w:t>
      </w:r>
    </w:p>
    <w:p w14:paraId="105E4779" w14:textId="3317093D" w:rsidR="00AC7D4C" w:rsidRDefault="0053394F" w:rsidP="00AC7D4C">
      <w:pPr>
        <w:pStyle w:val="BodyText"/>
        <w:spacing w:before="182"/>
        <w:ind w:left="720" w:right="116"/>
        <w:jc w:val="both"/>
        <w:rPr>
          <w:rFonts w:eastAsia="Times New Roman" w:cs="Times New Roman"/>
          <w:spacing w:val="-1"/>
          <w:szCs w:val="24"/>
        </w:rPr>
      </w:pPr>
      <w:r w:rsidRPr="0053394F">
        <w:rPr>
          <w:rFonts w:eastAsia="Times New Roman" w:cs="Times New Roman"/>
          <w:spacing w:val="-1"/>
          <w:szCs w:val="24"/>
        </w:rPr>
        <w:t>This</w:t>
      </w:r>
      <w:r w:rsidRPr="0053394F">
        <w:rPr>
          <w:rFonts w:eastAsia="Times New Roman" w:cs="Times New Roman"/>
          <w:spacing w:val="14"/>
          <w:szCs w:val="24"/>
        </w:rPr>
        <w:t xml:space="preserve"> </w:t>
      </w:r>
      <w:r w:rsidRPr="0053394F">
        <w:rPr>
          <w:rFonts w:eastAsia="Times New Roman" w:cs="Times New Roman"/>
          <w:spacing w:val="-1"/>
          <w:szCs w:val="24"/>
        </w:rPr>
        <w:t>course</w:t>
      </w:r>
      <w:r w:rsidRPr="0053394F">
        <w:rPr>
          <w:rFonts w:eastAsia="Times New Roman" w:cs="Times New Roman"/>
          <w:spacing w:val="12"/>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utilize</w:t>
      </w:r>
      <w:r w:rsidRPr="0053394F">
        <w:rPr>
          <w:rFonts w:eastAsia="Times New Roman" w:cs="Times New Roman"/>
          <w:spacing w:val="14"/>
          <w:szCs w:val="24"/>
        </w:rPr>
        <w:t xml:space="preserve"> </w:t>
      </w:r>
      <w:r w:rsidRPr="0053394F">
        <w:rPr>
          <w:rFonts w:eastAsia="Times New Roman" w:cs="Times New Roman"/>
          <w:spacing w:val="-1"/>
          <w:szCs w:val="24"/>
        </w:rPr>
        <w:t>lectures,</w:t>
      </w:r>
      <w:r w:rsidRPr="0053394F">
        <w:rPr>
          <w:rFonts w:eastAsia="Times New Roman" w:cs="Times New Roman"/>
          <w:spacing w:val="12"/>
          <w:szCs w:val="24"/>
        </w:rPr>
        <w:t xml:space="preserve"> </w:t>
      </w:r>
      <w:r w:rsidRPr="0053394F">
        <w:rPr>
          <w:rFonts w:eastAsia="Times New Roman" w:cs="Times New Roman"/>
          <w:szCs w:val="24"/>
        </w:rPr>
        <w:t>case</w:t>
      </w:r>
      <w:r w:rsidRPr="0053394F">
        <w:rPr>
          <w:rFonts w:eastAsia="Times New Roman" w:cs="Times New Roman"/>
          <w:spacing w:val="14"/>
          <w:szCs w:val="24"/>
        </w:rPr>
        <w:t xml:space="preserve"> </w:t>
      </w:r>
      <w:r w:rsidRPr="0053394F">
        <w:rPr>
          <w:rFonts w:eastAsia="Times New Roman" w:cs="Times New Roman"/>
          <w:spacing w:val="-1"/>
          <w:szCs w:val="24"/>
        </w:rPr>
        <w:t>studies,</w:t>
      </w:r>
      <w:r w:rsidRPr="0053394F">
        <w:rPr>
          <w:rFonts w:eastAsia="Times New Roman" w:cs="Times New Roman"/>
          <w:spacing w:val="13"/>
          <w:szCs w:val="24"/>
        </w:rPr>
        <w:t xml:space="preserve"> </w:t>
      </w:r>
      <w:r w:rsidRPr="0053394F">
        <w:rPr>
          <w:rFonts w:eastAsia="Times New Roman" w:cs="Times New Roman"/>
          <w:szCs w:val="24"/>
        </w:rPr>
        <w:t>class</w:t>
      </w:r>
      <w:r w:rsidRPr="0053394F">
        <w:rPr>
          <w:rFonts w:eastAsia="Times New Roman" w:cs="Times New Roman"/>
          <w:spacing w:val="12"/>
          <w:szCs w:val="24"/>
        </w:rPr>
        <w:t xml:space="preserve"> </w:t>
      </w:r>
      <w:r w:rsidRPr="0053394F">
        <w:rPr>
          <w:rFonts w:eastAsia="Times New Roman" w:cs="Times New Roman"/>
          <w:spacing w:val="-1"/>
          <w:szCs w:val="24"/>
        </w:rPr>
        <w:t>discussion</w:t>
      </w:r>
      <w:r w:rsidR="00AC7D4C">
        <w:rPr>
          <w:rFonts w:eastAsia="Times New Roman" w:cs="Times New Roman"/>
          <w:spacing w:val="-1"/>
          <w:szCs w:val="24"/>
        </w:rPr>
        <w:t>s</w:t>
      </w:r>
      <w:r w:rsidRPr="0053394F">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pacing w:val="-1"/>
          <w:szCs w:val="24"/>
        </w:rPr>
        <w:t>small</w:t>
      </w:r>
      <w:r w:rsidRPr="0053394F">
        <w:rPr>
          <w:rFonts w:eastAsia="Times New Roman" w:cs="Times New Roman"/>
          <w:spacing w:val="14"/>
          <w:szCs w:val="24"/>
        </w:rPr>
        <w:t xml:space="preserve"> </w:t>
      </w:r>
      <w:r w:rsidRPr="0053394F">
        <w:rPr>
          <w:rFonts w:eastAsia="Times New Roman" w:cs="Times New Roman"/>
          <w:szCs w:val="24"/>
        </w:rPr>
        <w:t>group</w:t>
      </w:r>
      <w:r w:rsidRPr="0053394F">
        <w:rPr>
          <w:rFonts w:eastAsia="Times New Roman" w:cs="Times New Roman"/>
          <w:spacing w:val="12"/>
          <w:szCs w:val="24"/>
        </w:rPr>
        <w:t xml:space="preserve"> </w:t>
      </w:r>
      <w:r w:rsidRPr="0053394F">
        <w:rPr>
          <w:rFonts w:eastAsia="Times New Roman" w:cs="Times New Roman"/>
          <w:spacing w:val="-1"/>
          <w:szCs w:val="24"/>
        </w:rPr>
        <w:t>projects,</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2"/>
          <w:szCs w:val="24"/>
        </w:rPr>
        <w:t xml:space="preserve"> </w:t>
      </w:r>
      <w:r w:rsidRPr="0053394F">
        <w:rPr>
          <w:rFonts w:eastAsia="Times New Roman" w:cs="Times New Roman"/>
          <w:szCs w:val="24"/>
        </w:rPr>
        <w:t>group</w:t>
      </w:r>
      <w:r w:rsidRPr="0053394F">
        <w:rPr>
          <w:rFonts w:eastAsia="Times New Roman" w:cs="Times New Roman"/>
          <w:spacing w:val="91"/>
          <w:szCs w:val="24"/>
        </w:rPr>
        <w:t xml:space="preserve"> </w:t>
      </w:r>
      <w:r w:rsidRPr="0053394F">
        <w:rPr>
          <w:rFonts w:eastAsia="Times New Roman" w:cs="Times New Roman"/>
          <w:spacing w:val="-1"/>
          <w:szCs w:val="24"/>
        </w:rPr>
        <w:t>discussions.</w:t>
      </w:r>
      <w:r w:rsidRPr="0053394F">
        <w:rPr>
          <w:rFonts w:eastAsia="Times New Roman" w:cs="Times New Roman"/>
          <w:spacing w:val="38"/>
          <w:szCs w:val="24"/>
        </w:rPr>
        <w:t xml:space="preserve"> </w:t>
      </w:r>
      <w:r w:rsidRPr="0053394F">
        <w:rPr>
          <w:rFonts w:eastAsia="Times New Roman" w:cs="Times New Roman"/>
          <w:spacing w:val="-1"/>
          <w:szCs w:val="24"/>
        </w:rPr>
        <w:t>This</w:t>
      </w:r>
      <w:r w:rsidRPr="0053394F">
        <w:rPr>
          <w:rFonts w:eastAsia="Times New Roman" w:cs="Times New Roman"/>
          <w:spacing w:val="-10"/>
          <w:szCs w:val="24"/>
        </w:rPr>
        <w:t xml:space="preserve"> </w:t>
      </w:r>
      <w:r w:rsidRPr="0053394F">
        <w:rPr>
          <w:rFonts w:eastAsia="Times New Roman" w:cs="Times New Roman"/>
          <w:spacing w:val="-1"/>
          <w:szCs w:val="24"/>
        </w:rPr>
        <w:t>course</w:t>
      </w:r>
      <w:r w:rsidRPr="0053394F">
        <w:rPr>
          <w:rFonts w:eastAsia="Times New Roman" w:cs="Times New Roman"/>
          <w:spacing w:val="-11"/>
          <w:szCs w:val="24"/>
        </w:rPr>
        <w:t xml:space="preserve"> </w:t>
      </w:r>
      <w:r w:rsidRPr="0053394F">
        <w:rPr>
          <w:rFonts w:eastAsia="Times New Roman" w:cs="Times New Roman"/>
          <w:spacing w:val="-1"/>
          <w:szCs w:val="24"/>
        </w:rPr>
        <w:t>will</w:t>
      </w:r>
      <w:r w:rsidRPr="0053394F">
        <w:rPr>
          <w:rFonts w:eastAsia="Times New Roman" w:cs="Times New Roman"/>
          <w:spacing w:val="-10"/>
          <w:szCs w:val="24"/>
        </w:rPr>
        <w:t xml:space="preserve"> </w:t>
      </w:r>
      <w:r w:rsidRPr="0053394F">
        <w:rPr>
          <w:rFonts w:eastAsia="Times New Roman" w:cs="Times New Roman"/>
          <w:spacing w:val="-1"/>
          <w:szCs w:val="24"/>
        </w:rPr>
        <w:t>also</w:t>
      </w:r>
      <w:r w:rsidRPr="0053394F">
        <w:rPr>
          <w:rFonts w:eastAsia="Times New Roman" w:cs="Times New Roman"/>
          <w:spacing w:val="-11"/>
          <w:szCs w:val="24"/>
        </w:rPr>
        <w:t xml:space="preserve"> </w:t>
      </w:r>
      <w:r w:rsidRPr="0053394F">
        <w:rPr>
          <w:rFonts w:eastAsia="Times New Roman" w:cs="Times New Roman"/>
          <w:spacing w:val="-1"/>
          <w:szCs w:val="24"/>
        </w:rPr>
        <w:t>u</w:t>
      </w:r>
      <w:r w:rsidR="00AC7D4C">
        <w:rPr>
          <w:rFonts w:eastAsia="Times New Roman" w:cs="Times New Roman"/>
          <w:spacing w:val="-1"/>
          <w:szCs w:val="24"/>
        </w:rPr>
        <w:t>s</w:t>
      </w:r>
      <w:r w:rsidRPr="0053394F">
        <w:rPr>
          <w:rFonts w:eastAsia="Times New Roman" w:cs="Times New Roman"/>
          <w:spacing w:val="-1"/>
          <w:szCs w:val="24"/>
        </w:rPr>
        <w:t>e</w:t>
      </w:r>
      <w:r w:rsidRPr="0053394F">
        <w:rPr>
          <w:rFonts w:eastAsia="Times New Roman" w:cs="Times New Roman"/>
          <w:spacing w:val="-10"/>
          <w:szCs w:val="24"/>
        </w:rPr>
        <w:t xml:space="preserve"> </w:t>
      </w:r>
      <w:r w:rsidRPr="0053394F">
        <w:rPr>
          <w:rFonts w:eastAsia="Times New Roman" w:cs="Times New Roman"/>
          <w:spacing w:val="-1"/>
          <w:szCs w:val="24"/>
        </w:rPr>
        <w:t>power</w:t>
      </w:r>
      <w:r w:rsidRPr="0053394F">
        <w:rPr>
          <w:rFonts w:eastAsia="Times New Roman" w:cs="Times New Roman"/>
          <w:spacing w:val="-9"/>
          <w:szCs w:val="24"/>
        </w:rPr>
        <w:t xml:space="preserve"> </w:t>
      </w:r>
      <w:r w:rsidRPr="0053394F">
        <w:rPr>
          <w:rFonts w:eastAsia="Times New Roman" w:cs="Times New Roman"/>
          <w:spacing w:val="-1"/>
          <w:szCs w:val="24"/>
        </w:rPr>
        <w:t>points</w:t>
      </w:r>
      <w:r w:rsidRPr="0053394F">
        <w:rPr>
          <w:rFonts w:eastAsia="Times New Roman" w:cs="Times New Roman"/>
          <w:spacing w:val="-12"/>
          <w:szCs w:val="24"/>
        </w:rPr>
        <w:t xml:space="preserve"> </w:t>
      </w:r>
      <w:r w:rsidRPr="0053394F">
        <w:rPr>
          <w:rFonts w:eastAsia="Times New Roman" w:cs="Times New Roman"/>
          <w:szCs w:val="24"/>
        </w:rPr>
        <w:t>to</w:t>
      </w:r>
      <w:r w:rsidRPr="0053394F">
        <w:rPr>
          <w:rFonts w:eastAsia="Times New Roman" w:cs="Times New Roman"/>
          <w:spacing w:val="-11"/>
          <w:szCs w:val="24"/>
        </w:rPr>
        <w:t xml:space="preserve"> </w:t>
      </w:r>
      <w:r w:rsidRPr="0053394F">
        <w:rPr>
          <w:rFonts w:eastAsia="Times New Roman" w:cs="Times New Roman"/>
          <w:spacing w:val="-1"/>
          <w:szCs w:val="24"/>
        </w:rPr>
        <w:t>supplement</w:t>
      </w:r>
      <w:r w:rsidRPr="0053394F">
        <w:rPr>
          <w:rFonts w:eastAsia="Times New Roman" w:cs="Times New Roman"/>
          <w:spacing w:val="-10"/>
          <w:szCs w:val="24"/>
        </w:rPr>
        <w:t xml:space="preserve"> </w:t>
      </w:r>
      <w:r w:rsidRPr="0053394F">
        <w:rPr>
          <w:rFonts w:eastAsia="Times New Roman" w:cs="Times New Roman"/>
          <w:szCs w:val="24"/>
        </w:rPr>
        <w:t>the</w:t>
      </w:r>
      <w:r w:rsidRPr="0053394F">
        <w:rPr>
          <w:rFonts w:eastAsia="Times New Roman" w:cs="Times New Roman"/>
          <w:spacing w:val="-9"/>
          <w:szCs w:val="24"/>
        </w:rPr>
        <w:t xml:space="preserve"> </w:t>
      </w:r>
      <w:r w:rsidRPr="0053394F">
        <w:rPr>
          <w:rFonts w:eastAsia="Times New Roman" w:cs="Times New Roman"/>
          <w:spacing w:val="-1"/>
          <w:szCs w:val="24"/>
        </w:rPr>
        <w:t>material</w:t>
      </w:r>
      <w:r w:rsidRPr="0053394F">
        <w:rPr>
          <w:rFonts w:eastAsia="Times New Roman" w:cs="Times New Roman"/>
          <w:spacing w:val="-11"/>
          <w:szCs w:val="24"/>
        </w:rPr>
        <w:t xml:space="preserve"> </w:t>
      </w:r>
      <w:r w:rsidRPr="0053394F">
        <w:rPr>
          <w:rFonts w:eastAsia="Times New Roman" w:cs="Times New Roman"/>
          <w:szCs w:val="24"/>
        </w:rPr>
        <w:t>in</w:t>
      </w:r>
      <w:r w:rsidRPr="0053394F">
        <w:rPr>
          <w:rFonts w:eastAsia="Times New Roman" w:cs="Times New Roman"/>
          <w:spacing w:val="-12"/>
          <w:szCs w:val="24"/>
        </w:rPr>
        <w:t xml:space="preserve"> </w:t>
      </w:r>
      <w:r w:rsidRPr="0053394F">
        <w:rPr>
          <w:rFonts w:eastAsia="Times New Roman" w:cs="Times New Roman"/>
          <w:szCs w:val="24"/>
        </w:rPr>
        <w:t>the</w:t>
      </w:r>
      <w:r w:rsidRPr="0053394F">
        <w:rPr>
          <w:rFonts w:eastAsia="Times New Roman" w:cs="Times New Roman"/>
          <w:spacing w:val="-11"/>
          <w:szCs w:val="24"/>
        </w:rPr>
        <w:t xml:space="preserve"> </w:t>
      </w:r>
      <w:r w:rsidRPr="0053394F">
        <w:rPr>
          <w:rFonts w:eastAsia="Times New Roman" w:cs="Times New Roman"/>
          <w:szCs w:val="24"/>
        </w:rPr>
        <w:t>textbook.</w:t>
      </w:r>
      <w:r w:rsidRPr="0053394F">
        <w:rPr>
          <w:rFonts w:eastAsia="Times New Roman" w:cs="Times New Roman"/>
          <w:spacing w:val="37"/>
          <w:szCs w:val="24"/>
        </w:rPr>
        <w:t xml:space="preserve"> </w:t>
      </w:r>
      <w:r w:rsidRPr="0053394F">
        <w:rPr>
          <w:rFonts w:eastAsia="Times New Roman" w:cs="Times New Roman"/>
          <w:spacing w:val="-1"/>
          <w:szCs w:val="24"/>
        </w:rPr>
        <w:t>Videos</w:t>
      </w:r>
      <w:r w:rsidRPr="0053394F">
        <w:rPr>
          <w:rFonts w:eastAsia="Times New Roman" w:cs="Times New Roman"/>
          <w:spacing w:val="113"/>
          <w:szCs w:val="24"/>
        </w:rPr>
        <w:t xml:space="preserve"> </w:t>
      </w:r>
      <w:r w:rsidRPr="0053394F">
        <w:rPr>
          <w:rFonts w:eastAsia="Times New Roman" w:cs="Times New Roman"/>
          <w:szCs w:val="24"/>
        </w:rPr>
        <w:t>(i.e.</w:t>
      </w:r>
      <w:r w:rsidR="00AC7D4C">
        <w:rPr>
          <w:rFonts w:eastAsia="Times New Roman" w:cs="Times New Roman"/>
          <w:szCs w:val="24"/>
        </w:rPr>
        <w:t>,</w:t>
      </w:r>
      <w:r w:rsidRPr="0053394F">
        <w:rPr>
          <w:rFonts w:eastAsia="Times New Roman" w:cs="Times New Roman"/>
          <w:spacing w:val="-2"/>
          <w:szCs w:val="24"/>
        </w:rPr>
        <w:t xml:space="preserve"> </w:t>
      </w:r>
      <w:r w:rsidRPr="0053394F">
        <w:rPr>
          <w:rFonts w:eastAsia="Times New Roman" w:cs="Times New Roman"/>
          <w:spacing w:val="-1"/>
          <w:szCs w:val="24"/>
        </w:rPr>
        <w:t>movies,</w:t>
      </w:r>
      <w:r w:rsidRPr="0053394F">
        <w:rPr>
          <w:rFonts w:eastAsia="Times New Roman" w:cs="Times New Roman"/>
          <w:spacing w:val="-2"/>
          <w:szCs w:val="24"/>
        </w:rPr>
        <w:t xml:space="preserve"> </w:t>
      </w:r>
      <w:proofErr w:type="spellStart"/>
      <w:r w:rsidRPr="0053394F">
        <w:rPr>
          <w:rFonts w:eastAsia="Times New Roman" w:cs="Times New Roman"/>
          <w:spacing w:val="-1"/>
          <w:szCs w:val="24"/>
        </w:rPr>
        <w:t>Tedtalks</w:t>
      </w:r>
      <w:proofErr w:type="spellEnd"/>
      <w:r w:rsidRPr="0053394F">
        <w:rPr>
          <w:rFonts w:eastAsia="Times New Roman" w:cs="Times New Roman"/>
          <w:spacing w:val="-1"/>
          <w:szCs w:val="24"/>
        </w:rPr>
        <w:t>,</w:t>
      </w:r>
      <w:r w:rsidRPr="0053394F">
        <w:rPr>
          <w:rFonts w:eastAsia="Times New Roman" w:cs="Times New Roman"/>
          <w:spacing w:val="-2"/>
          <w:szCs w:val="24"/>
        </w:rPr>
        <w:t xml:space="preserve"> </w:t>
      </w:r>
      <w:r w:rsidRPr="0053394F">
        <w:rPr>
          <w:rFonts w:eastAsia="Times New Roman" w:cs="Times New Roman"/>
          <w:spacing w:val="-1"/>
          <w:szCs w:val="24"/>
        </w:rPr>
        <w:t xml:space="preserve">music, </w:t>
      </w:r>
      <w:r w:rsidRPr="0053394F">
        <w:rPr>
          <w:rFonts w:eastAsia="Times New Roman" w:cs="Times New Roman"/>
          <w:szCs w:val="24"/>
        </w:rPr>
        <w:t>or</w:t>
      </w:r>
      <w:r w:rsidRPr="0053394F">
        <w:rPr>
          <w:rFonts w:eastAsia="Times New Roman" w:cs="Times New Roman"/>
          <w:spacing w:val="-3"/>
          <w:szCs w:val="24"/>
        </w:rPr>
        <w:t xml:space="preserve"> </w:t>
      </w:r>
      <w:r w:rsidRPr="0053394F">
        <w:rPr>
          <w:rFonts w:eastAsia="Times New Roman" w:cs="Times New Roman"/>
          <w:spacing w:val="-1"/>
          <w:szCs w:val="24"/>
        </w:rPr>
        <w:t xml:space="preserve">otherwise) may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zCs w:val="24"/>
        </w:rPr>
        <w:t>used</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Pr="0053394F">
        <w:rPr>
          <w:rFonts w:eastAsia="Times New Roman" w:cs="Times New Roman"/>
          <w:spacing w:val="-1"/>
          <w:szCs w:val="24"/>
        </w:rPr>
        <w:t>addition</w:t>
      </w:r>
      <w:r w:rsidRPr="0053394F">
        <w:rPr>
          <w:rFonts w:eastAsia="Times New Roman" w:cs="Times New Roman"/>
          <w:spacing w:val="-2"/>
          <w:szCs w:val="24"/>
        </w:rPr>
        <w:t xml:space="preserve"> </w:t>
      </w:r>
      <w:r w:rsidRPr="0053394F">
        <w:rPr>
          <w:rFonts w:eastAsia="Times New Roman" w:cs="Times New Roman"/>
          <w:szCs w:val="24"/>
        </w:rPr>
        <w:t>to</w:t>
      </w:r>
      <w:r w:rsidRPr="0053394F">
        <w:rPr>
          <w:rFonts w:eastAsia="Times New Roman" w:cs="Times New Roman"/>
          <w:spacing w:val="-2"/>
          <w:szCs w:val="24"/>
        </w:rPr>
        <w:t xml:space="preserve"> </w:t>
      </w:r>
      <w:r w:rsidRPr="0053394F">
        <w:rPr>
          <w:rFonts w:eastAsia="Times New Roman" w:cs="Times New Roman"/>
          <w:spacing w:val="-1"/>
          <w:szCs w:val="24"/>
        </w:rPr>
        <w:t>the</w:t>
      </w:r>
      <w:r w:rsidRPr="0053394F">
        <w:rPr>
          <w:rFonts w:eastAsia="Times New Roman" w:cs="Times New Roman"/>
          <w:spacing w:val="-2"/>
          <w:szCs w:val="24"/>
        </w:rPr>
        <w:t xml:space="preserve"> </w:t>
      </w:r>
      <w:r w:rsidRPr="0053394F">
        <w:rPr>
          <w:rFonts w:eastAsia="Times New Roman" w:cs="Times New Roman"/>
          <w:spacing w:val="-1"/>
          <w:szCs w:val="24"/>
        </w:rPr>
        <w:t>textbook and</w:t>
      </w:r>
      <w:r w:rsidRPr="0053394F">
        <w:rPr>
          <w:rFonts w:eastAsia="Times New Roman" w:cs="Times New Roman"/>
          <w:spacing w:val="-2"/>
          <w:szCs w:val="24"/>
        </w:rPr>
        <w:t xml:space="preserve"> </w:t>
      </w:r>
      <w:r w:rsidRPr="0053394F">
        <w:rPr>
          <w:rFonts w:eastAsia="Times New Roman" w:cs="Times New Roman"/>
          <w:spacing w:val="-1"/>
          <w:szCs w:val="24"/>
        </w:rPr>
        <w:t>power points for</w:t>
      </w:r>
      <w:r w:rsidRPr="0053394F">
        <w:rPr>
          <w:rFonts w:eastAsia="Times New Roman" w:cs="Times New Roman"/>
          <w:spacing w:val="103"/>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28"/>
          <w:szCs w:val="24"/>
        </w:rPr>
        <w:t xml:space="preserve"> </w:t>
      </w:r>
      <w:r w:rsidRPr="0053394F">
        <w:rPr>
          <w:rFonts w:eastAsia="Times New Roman" w:cs="Times New Roman"/>
          <w:szCs w:val="24"/>
        </w:rPr>
        <w:t>to</w:t>
      </w:r>
      <w:r w:rsidRPr="0053394F">
        <w:rPr>
          <w:rFonts w:eastAsia="Times New Roman" w:cs="Times New Roman"/>
          <w:spacing w:val="24"/>
          <w:szCs w:val="24"/>
        </w:rPr>
        <w:t xml:space="preserve"> </w:t>
      </w:r>
      <w:r w:rsidRPr="0053394F">
        <w:rPr>
          <w:rFonts w:eastAsia="Times New Roman" w:cs="Times New Roman"/>
          <w:spacing w:val="-1"/>
          <w:szCs w:val="24"/>
        </w:rPr>
        <w:t>supplement</w:t>
      </w:r>
      <w:r w:rsidRPr="0053394F">
        <w:rPr>
          <w:rFonts w:eastAsia="Times New Roman" w:cs="Times New Roman"/>
          <w:spacing w:val="28"/>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Pr="0053394F">
        <w:rPr>
          <w:rFonts w:eastAsia="Times New Roman" w:cs="Times New Roman"/>
          <w:spacing w:val="-1"/>
          <w:szCs w:val="24"/>
        </w:rPr>
        <w:t>primary</w:t>
      </w:r>
      <w:r w:rsidRPr="0053394F">
        <w:rPr>
          <w:rFonts w:eastAsia="Times New Roman" w:cs="Times New Roman"/>
          <w:spacing w:val="28"/>
          <w:szCs w:val="24"/>
        </w:rPr>
        <w:t xml:space="preserve"> </w:t>
      </w:r>
      <w:r w:rsidRPr="0053394F">
        <w:rPr>
          <w:rFonts w:eastAsia="Times New Roman" w:cs="Times New Roman"/>
          <w:szCs w:val="24"/>
        </w:rPr>
        <w:t>textbook.</w:t>
      </w:r>
      <w:r w:rsidRPr="0053394F">
        <w:rPr>
          <w:rFonts w:eastAsia="Times New Roman" w:cs="Times New Roman"/>
          <w:spacing w:val="54"/>
          <w:szCs w:val="24"/>
        </w:rPr>
        <w:t xml:space="preserve"> </w:t>
      </w:r>
      <w:r w:rsidRPr="0053394F">
        <w:rPr>
          <w:rFonts w:eastAsia="Times New Roman" w:cs="Times New Roman"/>
          <w:spacing w:val="-1"/>
          <w:szCs w:val="24"/>
        </w:rPr>
        <w:t>Interactive</w:t>
      </w:r>
      <w:r w:rsidRPr="0053394F">
        <w:rPr>
          <w:rFonts w:eastAsia="Times New Roman" w:cs="Times New Roman"/>
          <w:spacing w:val="28"/>
          <w:szCs w:val="24"/>
        </w:rPr>
        <w:t xml:space="preserve"> </w:t>
      </w:r>
      <w:r w:rsidRPr="0053394F">
        <w:rPr>
          <w:rFonts w:eastAsia="Times New Roman" w:cs="Times New Roman"/>
          <w:spacing w:val="-1"/>
          <w:szCs w:val="24"/>
        </w:rPr>
        <w:t>class</w:t>
      </w:r>
      <w:r w:rsidRPr="0053394F">
        <w:rPr>
          <w:rFonts w:eastAsia="Times New Roman" w:cs="Times New Roman"/>
          <w:spacing w:val="27"/>
          <w:szCs w:val="24"/>
        </w:rPr>
        <w:t xml:space="preserve"> </w:t>
      </w:r>
      <w:r w:rsidRPr="0053394F">
        <w:rPr>
          <w:rFonts w:eastAsia="Times New Roman" w:cs="Times New Roman"/>
          <w:spacing w:val="-1"/>
          <w:szCs w:val="24"/>
        </w:rPr>
        <w:t>discussion</w:t>
      </w:r>
      <w:r w:rsidRPr="0053394F">
        <w:rPr>
          <w:rFonts w:eastAsia="Times New Roman" w:cs="Times New Roman"/>
          <w:spacing w:val="28"/>
          <w:szCs w:val="24"/>
        </w:rPr>
        <w:t xml:space="preserve"> </w:t>
      </w:r>
      <w:r w:rsidRPr="0053394F">
        <w:rPr>
          <w:rFonts w:eastAsia="Times New Roman" w:cs="Times New Roman"/>
          <w:szCs w:val="24"/>
        </w:rPr>
        <w:t>is</w:t>
      </w:r>
      <w:r w:rsidRPr="0053394F">
        <w:rPr>
          <w:rFonts w:eastAsia="Times New Roman" w:cs="Times New Roman"/>
          <w:spacing w:val="28"/>
          <w:szCs w:val="24"/>
        </w:rPr>
        <w:t xml:space="preserve"> </w:t>
      </w:r>
      <w:r w:rsidRPr="0053394F">
        <w:rPr>
          <w:rFonts w:eastAsia="Times New Roman" w:cs="Times New Roman"/>
          <w:spacing w:val="-1"/>
          <w:szCs w:val="24"/>
        </w:rPr>
        <w:t>encouraged</w:t>
      </w:r>
      <w:r w:rsidR="00AC7D4C">
        <w:rPr>
          <w:rFonts w:eastAsia="Times New Roman" w:cs="Times New Roman"/>
          <w:spacing w:val="-1"/>
          <w:szCs w:val="24"/>
        </w:rPr>
        <w:t>,</w:t>
      </w:r>
      <w:r w:rsidRPr="0053394F">
        <w:rPr>
          <w:rFonts w:eastAsia="Times New Roman" w:cs="Times New Roman"/>
          <w:spacing w:val="27"/>
          <w:szCs w:val="24"/>
        </w:rPr>
        <w:t xml:space="preserve"> </w:t>
      </w:r>
      <w:r w:rsidRPr="0053394F">
        <w:rPr>
          <w:rFonts w:eastAsia="Times New Roman" w:cs="Times New Roman"/>
          <w:szCs w:val="24"/>
        </w:rPr>
        <w:t>and</w:t>
      </w:r>
      <w:r w:rsidRPr="0053394F">
        <w:rPr>
          <w:rFonts w:eastAsia="Times New Roman" w:cs="Times New Roman"/>
          <w:spacing w:val="28"/>
          <w:szCs w:val="24"/>
        </w:rPr>
        <w:t xml:space="preserve"> </w:t>
      </w:r>
      <w:r w:rsidRPr="0053394F">
        <w:rPr>
          <w:rFonts w:eastAsia="Times New Roman" w:cs="Times New Roman"/>
          <w:spacing w:val="-1"/>
          <w:szCs w:val="24"/>
        </w:rPr>
        <w:t>staying</w:t>
      </w:r>
      <w:r w:rsidRPr="0053394F">
        <w:rPr>
          <w:rFonts w:eastAsia="Times New Roman" w:cs="Times New Roman"/>
          <w:spacing w:val="97"/>
          <w:szCs w:val="24"/>
        </w:rPr>
        <w:t xml:space="preserve"> </w:t>
      </w:r>
      <w:r w:rsidRPr="0053394F">
        <w:rPr>
          <w:rFonts w:eastAsia="Times New Roman" w:cs="Times New Roman"/>
          <w:spacing w:val="-1"/>
          <w:szCs w:val="24"/>
        </w:rPr>
        <w:t>current</w:t>
      </w:r>
      <w:r w:rsidRPr="0053394F">
        <w:rPr>
          <w:rFonts w:eastAsia="Times New Roman" w:cs="Times New Roman"/>
          <w:spacing w:val="-3"/>
          <w:szCs w:val="24"/>
        </w:rPr>
        <w:t xml:space="preserve"> </w:t>
      </w:r>
      <w:r w:rsidRPr="0053394F">
        <w:rPr>
          <w:rFonts w:eastAsia="Times New Roman" w:cs="Times New Roman"/>
          <w:szCs w:val="24"/>
        </w:rPr>
        <w:t>on</w:t>
      </w:r>
      <w:r w:rsidRPr="0053394F">
        <w:rPr>
          <w:rFonts w:eastAsia="Times New Roman" w:cs="Times New Roman"/>
          <w:spacing w:val="-3"/>
          <w:szCs w:val="24"/>
        </w:rPr>
        <w:t xml:space="preserve"> </w:t>
      </w:r>
      <w:r w:rsidRPr="0053394F">
        <w:rPr>
          <w:rFonts w:eastAsia="Times New Roman" w:cs="Times New Roman"/>
          <w:spacing w:val="-1"/>
          <w:szCs w:val="24"/>
        </w:rPr>
        <w:t>reading</w:t>
      </w:r>
      <w:r w:rsidRPr="0053394F">
        <w:rPr>
          <w:rFonts w:eastAsia="Times New Roman" w:cs="Times New Roman"/>
          <w:spacing w:val="-3"/>
          <w:szCs w:val="24"/>
        </w:rPr>
        <w:t xml:space="preserve"> </w:t>
      </w:r>
      <w:r w:rsidRPr="0053394F">
        <w:rPr>
          <w:rFonts w:eastAsia="Times New Roman" w:cs="Times New Roman"/>
          <w:spacing w:val="-1"/>
          <w:szCs w:val="24"/>
        </w:rPr>
        <w:t>assignments</w:t>
      </w:r>
      <w:r w:rsidRPr="0053394F">
        <w:rPr>
          <w:rFonts w:eastAsia="Times New Roman" w:cs="Times New Roman"/>
          <w:spacing w:val="-3"/>
          <w:szCs w:val="24"/>
        </w:rPr>
        <w:t xml:space="preserve"> </w:t>
      </w:r>
      <w:r w:rsidR="00AC7D4C">
        <w:rPr>
          <w:rFonts w:eastAsia="Times New Roman" w:cs="Times New Roman"/>
          <w:szCs w:val="24"/>
        </w:rPr>
        <w:t>is necessary</w:t>
      </w:r>
      <w:r w:rsidRPr="0053394F">
        <w:rPr>
          <w:rFonts w:eastAsia="Times New Roman" w:cs="Times New Roman"/>
          <w:spacing w:val="-3"/>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00AC7D4C">
        <w:rPr>
          <w:rFonts w:eastAsia="Times New Roman" w:cs="Times New Roman"/>
          <w:spacing w:val="-1"/>
          <w:szCs w:val="24"/>
        </w:rPr>
        <w:t>participate in class discussions adequately</w:t>
      </w:r>
      <w:r w:rsidRPr="0053394F">
        <w:rPr>
          <w:rFonts w:eastAsia="Times New Roman" w:cs="Times New Roman"/>
          <w:spacing w:val="-1"/>
          <w:szCs w:val="24"/>
        </w:rPr>
        <w:t>.</w:t>
      </w:r>
      <w:r w:rsidRPr="0053394F">
        <w:rPr>
          <w:rFonts w:eastAsia="Times New Roman" w:cs="Times New Roman"/>
          <w:spacing w:val="52"/>
          <w:szCs w:val="24"/>
        </w:rPr>
        <w:t xml:space="preserve"> </w:t>
      </w:r>
      <w:r w:rsidRPr="0053394F">
        <w:rPr>
          <w:rFonts w:eastAsia="Times New Roman" w:cs="Times New Roman"/>
          <w:spacing w:val="-1"/>
          <w:szCs w:val="24"/>
        </w:rPr>
        <w:t>These</w:t>
      </w:r>
      <w:r w:rsidRPr="0053394F">
        <w:rPr>
          <w:rFonts w:eastAsia="Times New Roman" w:cs="Times New Roman"/>
          <w:spacing w:val="103"/>
          <w:w w:val="99"/>
          <w:szCs w:val="24"/>
        </w:rPr>
        <w:t xml:space="preserve"> </w:t>
      </w:r>
      <w:r w:rsidRPr="0053394F">
        <w:rPr>
          <w:rFonts w:eastAsia="Times New Roman" w:cs="Times New Roman"/>
          <w:spacing w:val="-1"/>
          <w:szCs w:val="24"/>
        </w:rPr>
        <w:t>may</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viewed</w:t>
      </w:r>
      <w:r w:rsidRPr="0053394F">
        <w:rPr>
          <w:rFonts w:eastAsia="Times New Roman" w:cs="Times New Roman"/>
          <w:spacing w:val="6"/>
          <w:szCs w:val="24"/>
        </w:rPr>
        <w:t xml:space="preserve"> </w:t>
      </w:r>
      <w:r w:rsidRPr="0053394F">
        <w:rPr>
          <w:rFonts w:eastAsia="Times New Roman" w:cs="Times New Roman"/>
          <w:szCs w:val="24"/>
        </w:rPr>
        <w:t>in</w:t>
      </w:r>
      <w:r w:rsidRPr="0053394F">
        <w:rPr>
          <w:rFonts w:eastAsia="Times New Roman" w:cs="Times New Roman"/>
          <w:spacing w:val="6"/>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5"/>
          <w:szCs w:val="24"/>
        </w:rPr>
        <w:t xml:space="preserve"> </w:t>
      </w:r>
      <w:r w:rsidRPr="0053394F">
        <w:rPr>
          <w:rFonts w:eastAsia="Times New Roman" w:cs="Times New Roman"/>
          <w:szCs w:val="24"/>
        </w:rPr>
        <w:t>or</w:t>
      </w:r>
      <w:r w:rsidRPr="0053394F">
        <w:rPr>
          <w:rFonts w:eastAsia="Times New Roman" w:cs="Times New Roman"/>
          <w:spacing w:val="6"/>
          <w:szCs w:val="24"/>
        </w:rPr>
        <w:t xml:space="preserve"> </w:t>
      </w:r>
      <w:r w:rsidRPr="0053394F">
        <w:rPr>
          <w:rFonts w:eastAsia="Times New Roman" w:cs="Times New Roman"/>
          <w:spacing w:val="-1"/>
          <w:szCs w:val="24"/>
        </w:rPr>
        <w:t>assigned</w:t>
      </w:r>
      <w:r w:rsidRPr="0053394F">
        <w:rPr>
          <w:rFonts w:eastAsia="Times New Roman" w:cs="Times New Roman"/>
          <w:spacing w:val="5"/>
          <w:szCs w:val="24"/>
        </w:rPr>
        <w:t xml:space="preserve"> </w:t>
      </w:r>
      <w:r w:rsidRPr="0053394F">
        <w:rPr>
          <w:rFonts w:eastAsia="Times New Roman" w:cs="Times New Roman"/>
          <w:spacing w:val="-1"/>
          <w:szCs w:val="24"/>
        </w:rPr>
        <w:t>throughout</w:t>
      </w:r>
      <w:r w:rsidRPr="0053394F">
        <w:rPr>
          <w:rFonts w:eastAsia="Times New Roman" w:cs="Times New Roman"/>
          <w:spacing w:val="5"/>
          <w:szCs w:val="24"/>
        </w:rPr>
        <w:t xml:space="preserve"> </w:t>
      </w:r>
      <w:r w:rsidRPr="0053394F">
        <w:rPr>
          <w:rFonts w:eastAsia="Times New Roman" w:cs="Times New Roman"/>
          <w:szCs w:val="24"/>
        </w:rPr>
        <w:t>the</w:t>
      </w:r>
      <w:r w:rsidRPr="0053394F">
        <w:rPr>
          <w:rFonts w:eastAsia="Times New Roman" w:cs="Times New Roman"/>
          <w:spacing w:val="6"/>
          <w:szCs w:val="24"/>
        </w:rPr>
        <w:t xml:space="preserve"> </w:t>
      </w:r>
      <w:r w:rsidRPr="0053394F">
        <w:rPr>
          <w:rFonts w:eastAsia="Times New Roman" w:cs="Times New Roman"/>
          <w:spacing w:val="-1"/>
          <w:szCs w:val="24"/>
        </w:rPr>
        <w:t>semester</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view</w:t>
      </w:r>
      <w:r w:rsidRPr="0053394F">
        <w:rPr>
          <w:rFonts w:eastAsia="Times New Roman" w:cs="Times New Roman"/>
          <w:spacing w:val="5"/>
          <w:szCs w:val="24"/>
        </w:rPr>
        <w:t xml:space="preserve"> </w:t>
      </w:r>
      <w:r w:rsidRPr="0053394F">
        <w:rPr>
          <w:rFonts w:eastAsia="Times New Roman" w:cs="Times New Roman"/>
          <w:szCs w:val="24"/>
        </w:rPr>
        <w:t>and</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prepared</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discuss</w:t>
      </w:r>
      <w:r w:rsidRPr="0053394F">
        <w:rPr>
          <w:rFonts w:eastAsia="Times New Roman" w:cs="Times New Roman"/>
          <w:spacing w:val="5"/>
          <w:szCs w:val="24"/>
        </w:rPr>
        <w:t xml:space="preserve"> </w:t>
      </w:r>
      <w:r w:rsidRPr="0053394F">
        <w:rPr>
          <w:rFonts w:eastAsia="Times New Roman" w:cs="Times New Roman"/>
          <w:spacing w:val="-1"/>
          <w:szCs w:val="24"/>
        </w:rPr>
        <w:t>in</w:t>
      </w:r>
      <w:r w:rsidRPr="0053394F">
        <w:rPr>
          <w:rFonts w:eastAsia="Times New Roman" w:cs="Times New Roman"/>
          <w:spacing w:val="6"/>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97"/>
          <w:szCs w:val="24"/>
        </w:rPr>
        <w:t xml:space="preserve"> </w:t>
      </w:r>
      <w:r w:rsidRPr="0053394F">
        <w:rPr>
          <w:rFonts w:eastAsia="Times New Roman" w:cs="Times New Roman"/>
          <w:spacing w:val="-1"/>
          <w:szCs w:val="24"/>
        </w:rPr>
        <w:t>The</w:t>
      </w:r>
      <w:r w:rsidRPr="0053394F">
        <w:rPr>
          <w:rFonts w:eastAsia="Times New Roman" w:cs="Times New Roman"/>
          <w:spacing w:val="35"/>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38"/>
          <w:szCs w:val="24"/>
        </w:rPr>
        <w:t xml:space="preserve"> </w:t>
      </w:r>
      <w:r w:rsidRPr="0053394F">
        <w:rPr>
          <w:rFonts w:eastAsia="Times New Roman" w:cs="Times New Roman"/>
          <w:spacing w:val="-1"/>
          <w:szCs w:val="24"/>
        </w:rPr>
        <w:t>may</w:t>
      </w:r>
      <w:r w:rsidRPr="0053394F">
        <w:rPr>
          <w:rFonts w:eastAsia="Times New Roman" w:cs="Times New Roman"/>
          <w:spacing w:val="35"/>
          <w:szCs w:val="24"/>
        </w:rPr>
        <w:t xml:space="preserve"> </w:t>
      </w:r>
      <w:r w:rsidRPr="0053394F">
        <w:rPr>
          <w:rFonts w:eastAsia="Times New Roman" w:cs="Times New Roman"/>
          <w:szCs w:val="24"/>
        </w:rPr>
        <w:t>post</w:t>
      </w:r>
      <w:r w:rsidRPr="0053394F">
        <w:rPr>
          <w:rFonts w:eastAsia="Times New Roman" w:cs="Times New Roman"/>
          <w:spacing w:val="37"/>
          <w:szCs w:val="24"/>
        </w:rPr>
        <w:t xml:space="preserve"> </w:t>
      </w:r>
      <w:r w:rsidRPr="0053394F">
        <w:rPr>
          <w:rFonts w:eastAsia="Times New Roman" w:cs="Times New Roman"/>
          <w:szCs w:val="24"/>
        </w:rPr>
        <w:t>links</w:t>
      </w:r>
      <w:r w:rsidRPr="0053394F">
        <w:rPr>
          <w:rFonts w:eastAsia="Times New Roman" w:cs="Times New Roman"/>
          <w:spacing w:val="35"/>
          <w:szCs w:val="24"/>
        </w:rPr>
        <w:t xml:space="preserve"> </w:t>
      </w:r>
      <w:r w:rsidRPr="0053394F">
        <w:rPr>
          <w:rFonts w:eastAsia="Times New Roman" w:cs="Times New Roman"/>
          <w:szCs w:val="24"/>
        </w:rPr>
        <w:t>to</w:t>
      </w:r>
      <w:r w:rsidRPr="0053394F">
        <w:rPr>
          <w:rFonts w:eastAsia="Times New Roman" w:cs="Times New Roman"/>
          <w:spacing w:val="36"/>
          <w:szCs w:val="24"/>
        </w:rPr>
        <w:t xml:space="preserve"> </w:t>
      </w:r>
      <w:r w:rsidRPr="0053394F">
        <w:rPr>
          <w:rFonts w:eastAsia="Times New Roman" w:cs="Times New Roman"/>
          <w:spacing w:val="-1"/>
          <w:szCs w:val="24"/>
        </w:rPr>
        <w:t>videos</w:t>
      </w:r>
      <w:r w:rsidRPr="0053394F">
        <w:rPr>
          <w:rFonts w:eastAsia="Times New Roman" w:cs="Times New Roman"/>
          <w:spacing w:val="35"/>
          <w:szCs w:val="24"/>
        </w:rPr>
        <w:t xml:space="preserve"> </w:t>
      </w:r>
      <w:r w:rsidRPr="0053394F">
        <w:rPr>
          <w:rFonts w:eastAsia="Times New Roman" w:cs="Times New Roman"/>
          <w:szCs w:val="24"/>
        </w:rPr>
        <w:t>in</w:t>
      </w:r>
      <w:r w:rsidRPr="0053394F">
        <w:rPr>
          <w:rFonts w:eastAsia="Times New Roman" w:cs="Times New Roman"/>
          <w:spacing w:val="36"/>
          <w:szCs w:val="24"/>
        </w:rPr>
        <w:t xml:space="preserve"> </w:t>
      </w:r>
      <w:r w:rsidRPr="0053394F">
        <w:rPr>
          <w:rFonts w:eastAsia="Times New Roman" w:cs="Times New Roman"/>
          <w:szCs w:val="24"/>
        </w:rPr>
        <w:t>the</w:t>
      </w:r>
      <w:r w:rsidRPr="0053394F">
        <w:rPr>
          <w:rFonts w:eastAsia="Times New Roman" w:cs="Times New Roman"/>
          <w:spacing w:val="36"/>
          <w:szCs w:val="24"/>
        </w:rPr>
        <w:t xml:space="preserve"> </w:t>
      </w:r>
      <w:r w:rsidRPr="0053394F">
        <w:rPr>
          <w:rFonts w:eastAsia="Times New Roman" w:cs="Times New Roman"/>
          <w:spacing w:val="-1"/>
          <w:szCs w:val="24"/>
        </w:rPr>
        <w:t>learning</w:t>
      </w:r>
      <w:r w:rsidRPr="0053394F">
        <w:rPr>
          <w:rFonts w:eastAsia="Times New Roman" w:cs="Times New Roman"/>
          <w:spacing w:val="35"/>
          <w:szCs w:val="24"/>
        </w:rPr>
        <w:t xml:space="preserve"> </w:t>
      </w:r>
      <w:r w:rsidRPr="0053394F">
        <w:rPr>
          <w:rFonts w:eastAsia="Times New Roman" w:cs="Times New Roman"/>
          <w:spacing w:val="-1"/>
          <w:szCs w:val="24"/>
        </w:rPr>
        <w:t>management</w:t>
      </w:r>
      <w:r w:rsidRPr="0053394F">
        <w:rPr>
          <w:rFonts w:eastAsia="Times New Roman" w:cs="Times New Roman"/>
          <w:spacing w:val="37"/>
          <w:szCs w:val="24"/>
        </w:rPr>
        <w:t xml:space="preserve"> </w:t>
      </w:r>
      <w:r w:rsidRPr="0053394F">
        <w:rPr>
          <w:rFonts w:eastAsia="Times New Roman" w:cs="Times New Roman"/>
          <w:spacing w:val="-1"/>
          <w:szCs w:val="24"/>
        </w:rPr>
        <w:t>system,</w:t>
      </w:r>
      <w:r w:rsidRPr="0053394F">
        <w:rPr>
          <w:rFonts w:eastAsia="Times New Roman" w:cs="Times New Roman"/>
          <w:spacing w:val="35"/>
          <w:szCs w:val="24"/>
        </w:rPr>
        <w:t xml:space="preserve"> </w:t>
      </w:r>
      <w:r w:rsidR="00AC7D4C">
        <w:rPr>
          <w:rFonts w:eastAsia="Times New Roman" w:cs="Times New Roman"/>
          <w:spacing w:val="-1"/>
          <w:szCs w:val="24"/>
        </w:rPr>
        <w:t>MyCanvas</w:t>
      </w:r>
      <w:r w:rsidRPr="0053394F">
        <w:rPr>
          <w:rFonts w:eastAsia="Times New Roman" w:cs="Times New Roman"/>
          <w:spacing w:val="-1"/>
          <w:szCs w:val="24"/>
        </w:rPr>
        <w:t>.</w:t>
      </w:r>
      <w:r w:rsidRPr="0053394F">
        <w:rPr>
          <w:rFonts w:eastAsia="Times New Roman" w:cs="Times New Roman"/>
          <w:spacing w:val="12"/>
          <w:szCs w:val="24"/>
        </w:rPr>
        <w:t xml:space="preserve"> </w:t>
      </w:r>
      <w:r w:rsidRPr="0053394F">
        <w:rPr>
          <w:rFonts w:eastAsia="Times New Roman" w:cs="Times New Roman"/>
          <w:szCs w:val="24"/>
        </w:rPr>
        <w:t>In</w:t>
      </w:r>
      <w:r w:rsidRPr="0053394F">
        <w:rPr>
          <w:rFonts w:eastAsia="Times New Roman" w:cs="Times New Roman"/>
          <w:spacing w:val="97"/>
          <w:szCs w:val="24"/>
        </w:rPr>
        <w:t xml:space="preserve"> </w:t>
      </w:r>
      <w:r w:rsidRPr="0053394F">
        <w:rPr>
          <w:rFonts w:eastAsia="Times New Roman" w:cs="Times New Roman"/>
          <w:spacing w:val="-1"/>
          <w:szCs w:val="24"/>
        </w:rPr>
        <w:t>addition,</w:t>
      </w:r>
      <w:r w:rsidRPr="0053394F">
        <w:rPr>
          <w:rFonts w:eastAsia="Times New Roman" w:cs="Times New Roman"/>
          <w:spacing w:val="41"/>
          <w:szCs w:val="24"/>
        </w:rPr>
        <w:t xml:space="preserve"> </w:t>
      </w:r>
      <w:r w:rsidRPr="0053394F">
        <w:rPr>
          <w:rFonts w:eastAsia="Times New Roman" w:cs="Times New Roman"/>
          <w:spacing w:val="-1"/>
          <w:szCs w:val="24"/>
        </w:rPr>
        <w:t>the</w:t>
      </w:r>
      <w:r w:rsidRPr="0053394F">
        <w:rPr>
          <w:rFonts w:eastAsia="Times New Roman" w:cs="Times New Roman"/>
          <w:spacing w:val="41"/>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41"/>
          <w:szCs w:val="24"/>
        </w:rPr>
        <w:t xml:space="preserve"> </w:t>
      </w:r>
      <w:r w:rsidRPr="0053394F">
        <w:rPr>
          <w:rFonts w:eastAsia="Times New Roman" w:cs="Times New Roman"/>
          <w:spacing w:val="-1"/>
          <w:szCs w:val="24"/>
        </w:rPr>
        <w:t>may</w:t>
      </w:r>
      <w:r w:rsidRPr="0053394F">
        <w:rPr>
          <w:rFonts w:eastAsia="Times New Roman" w:cs="Times New Roman"/>
          <w:spacing w:val="41"/>
          <w:szCs w:val="24"/>
        </w:rPr>
        <w:t xml:space="preserve"> </w:t>
      </w:r>
      <w:r w:rsidRPr="0053394F">
        <w:rPr>
          <w:rFonts w:eastAsia="Times New Roman" w:cs="Times New Roman"/>
          <w:spacing w:val="-1"/>
          <w:szCs w:val="24"/>
        </w:rPr>
        <w:t>require</w:t>
      </w:r>
      <w:r w:rsidRPr="0053394F">
        <w:rPr>
          <w:rFonts w:eastAsia="Times New Roman" w:cs="Times New Roman"/>
          <w:spacing w:val="41"/>
          <w:szCs w:val="24"/>
        </w:rPr>
        <w:t xml:space="preserve"> </w:t>
      </w:r>
      <w:r w:rsidRPr="0053394F">
        <w:rPr>
          <w:rFonts w:eastAsia="Times New Roman" w:cs="Times New Roman"/>
          <w:szCs w:val="24"/>
        </w:rPr>
        <w:t>the</w:t>
      </w:r>
      <w:r w:rsidRPr="0053394F">
        <w:rPr>
          <w:rFonts w:eastAsia="Times New Roman" w:cs="Times New Roman"/>
          <w:spacing w:val="41"/>
          <w:szCs w:val="24"/>
        </w:rPr>
        <w:t xml:space="preserve"> </w:t>
      </w:r>
      <w:r w:rsidRPr="0053394F">
        <w:rPr>
          <w:rFonts w:eastAsia="Times New Roman" w:cs="Times New Roman"/>
          <w:spacing w:val="-1"/>
          <w:szCs w:val="24"/>
        </w:rPr>
        <w:t>students</w:t>
      </w:r>
      <w:r w:rsidRPr="0053394F">
        <w:rPr>
          <w:rFonts w:eastAsia="Times New Roman" w:cs="Times New Roman"/>
          <w:spacing w:val="41"/>
          <w:szCs w:val="24"/>
        </w:rPr>
        <w:t xml:space="preserve"> </w:t>
      </w:r>
      <w:r w:rsidRPr="0053394F">
        <w:rPr>
          <w:rFonts w:eastAsia="Times New Roman" w:cs="Times New Roman"/>
          <w:szCs w:val="24"/>
        </w:rPr>
        <w:t>to</w:t>
      </w:r>
      <w:r w:rsidRPr="0053394F">
        <w:rPr>
          <w:rFonts w:eastAsia="Times New Roman" w:cs="Times New Roman"/>
          <w:spacing w:val="41"/>
          <w:szCs w:val="24"/>
        </w:rPr>
        <w:t xml:space="preserve"> </w:t>
      </w:r>
      <w:r w:rsidRPr="0053394F">
        <w:rPr>
          <w:rFonts w:eastAsia="Times New Roman" w:cs="Times New Roman"/>
          <w:spacing w:val="-1"/>
          <w:szCs w:val="24"/>
        </w:rPr>
        <w:t>write</w:t>
      </w:r>
      <w:r w:rsidRPr="0053394F">
        <w:rPr>
          <w:rFonts w:eastAsia="Times New Roman" w:cs="Times New Roman"/>
          <w:spacing w:val="40"/>
          <w:szCs w:val="24"/>
        </w:rPr>
        <w:t xml:space="preserve"> </w:t>
      </w:r>
      <w:r w:rsidRPr="0053394F">
        <w:rPr>
          <w:rFonts w:eastAsia="Times New Roman" w:cs="Times New Roman"/>
          <w:szCs w:val="24"/>
        </w:rPr>
        <w:t>a</w:t>
      </w:r>
      <w:r w:rsidRPr="0053394F">
        <w:rPr>
          <w:rFonts w:eastAsia="Times New Roman" w:cs="Times New Roman"/>
          <w:spacing w:val="41"/>
          <w:szCs w:val="24"/>
        </w:rPr>
        <w:t xml:space="preserve"> </w:t>
      </w:r>
      <w:r w:rsidRPr="0053394F">
        <w:rPr>
          <w:rFonts w:eastAsia="Times New Roman" w:cs="Times New Roman"/>
          <w:spacing w:val="-1"/>
          <w:szCs w:val="24"/>
        </w:rPr>
        <w:t>reflective</w:t>
      </w:r>
      <w:r w:rsidRPr="0053394F">
        <w:rPr>
          <w:rFonts w:eastAsia="Times New Roman" w:cs="Times New Roman"/>
          <w:spacing w:val="40"/>
          <w:szCs w:val="24"/>
        </w:rPr>
        <w:t xml:space="preserve"> </w:t>
      </w:r>
      <w:r w:rsidRPr="0053394F">
        <w:rPr>
          <w:rFonts w:eastAsia="Times New Roman" w:cs="Times New Roman"/>
          <w:szCs w:val="24"/>
        </w:rPr>
        <w:t>paper</w:t>
      </w:r>
      <w:r w:rsidRPr="0053394F">
        <w:rPr>
          <w:rFonts w:eastAsia="Times New Roman" w:cs="Times New Roman"/>
          <w:spacing w:val="41"/>
          <w:szCs w:val="24"/>
        </w:rPr>
        <w:t xml:space="preserve"> </w:t>
      </w:r>
      <w:r w:rsidRPr="0053394F">
        <w:rPr>
          <w:rFonts w:eastAsia="Times New Roman" w:cs="Times New Roman"/>
          <w:szCs w:val="24"/>
        </w:rPr>
        <w:t>on</w:t>
      </w:r>
      <w:r w:rsidRPr="0053394F">
        <w:rPr>
          <w:rFonts w:eastAsia="Times New Roman" w:cs="Times New Roman"/>
          <w:spacing w:val="41"/>
          <w:szCs w:val="24"/>
        </w:rPr>
        <w:t xml:space="preserve"> </w:t>
      </w:r>
      <w:r w:rsidRPr="0053394F">
        <w:rPr>
          <w:rFonts w:eastAsia="Times New Roman" w:cs="Times New Roman"/>
          <w:spacing w:val="-1"/>
          <w:szCs w:val="24"/>
        </w:rPr>
        <w:t>any</w:t>
      </w:r>
      <w:r w:rsidRPr="0053394F">
        <w:rPr>
          <w:rFonts w:eastAsia="Times New Roman" w:cs="Times New Roman"/>
          <w:spacing w:val="41"/>
          <w:szCs w:val="24"/>
        </w:rPr>
        <w:t xml:space="preserve"> </w:t>
      </w:r>
      <w:r w:rsidRPr="0053394F">
        <w:rPr>
          <w:rFonts w:eastAsia="Times New Roman" w:cs="Times New Roman"/>
          <w:szCs w:val="24"/>
        </w:rPr>
        <w:t>video,</w:t>
      </w:r>
      <w:r w:rsidRPr="0053394F">
        <w:rPr>
          <w:rFonts w:eastAsia="Times New Roman" w:cs="Times New Roman"/>
          <w:spacing w:val="40"/>
          <w:szCs w:val="24"/>
        </w:rPr>
        <w:t xml:space="preserve"> </w:t>
      </w:r>
      <w:r w:rsidRPr="0053394F">
        <w:rPr>
          <w:rFonts w:eastAsia="Times New Roman" w:cs="Times New Roman"/>
          <w:spacing w:val="-1"/>
          <w:szCs w:val="24"/>
        </w:rPr>
        <w:t>music</w:t>
      </w:r>
      <w:r w:rsidR="00AC7D4C">
        <w:rPr>
          <w:rFonts w:eastAsia="Times New Roman" w:cs="Times New Roman"/>
          <w:spacing w:val="-1"/>
          <w:szCs w:val="24"/>
        </w:rPr>
        <w:t>,</w:t>
      </w:r>
      <w:r w:rsidRPr="0053394F">
        <w:rPr>
          <w:rFonts w:eastAsia="Times New Roman" w:cs="Times New Roman"/>
          <w:spacing w:val="41"/>
          <w:szCs w:val="24"/>
        </w:rPr>
        <w:t xml:space="preserve"> </w:t>
      </w:r>
      <w:r w:rsidRPr="0053394F">
        <w:rPr>
          <w:rFonts w:eastAsia="Times New Roman" w:cs="Times New Roman"/>
          <w:szCs w:val="24"/>
        </w:rPr>
        <w:t>or</w:t>
      </w:r>
      <w:r w:rsidRPr="0053394F">
        <w:rPr>
          <w:rFonts w:eastAsia="Times New Roman" w:cs="Times New Roman"/>
          <w:spacing w:val="93"/>
          <w:szCs w:val="24"/>
        </w:rPr>
        <w:t xml:space="preserve"> </w:t>
      </w:r>
      <w:r w:rsidRPr="0053394F">
        <w:rPr>
          <w:rFonts w:eastAsia="Times New Roman" w:cs="Times New Roman"/>
          <w:spacing w:val="-1"/>
          <w:szCs w:val="24"/>
        </w:rPr>
        <w:t>otherwise,</w:t>
      </w:r>
      <w:r w:rsidRPr="0053394F">
        <w:rPr>
          <w:rFonts w:eastAsia="Times New Roman" w:cs="Times New Roman"/>
          <w:spacing w:val="-5"/>
          <w:szCs w:val="24"/>
        </w:rPr>
        <w:t xml:space="preserve"> </w:t>
      </w:r>
      <w:r w:rsidRPr="0053394F">
        <w:rPr>
          <w:rFonts w:eastAsia="Times New Roman" w:cs="Times New Roman"/>
          <w:spacing w:val="-1"/>
          <w:szCs w:val="24"/>
        </w:rPr>
        <w:t>shown</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3"/>
          <w:szCs w:val="24"/>
        </w:rPr>
        <w:t xml:space="preserve"> </w:t>
      </w:r>
      <w:r w:rsidRPr="0053394F">
        <w:rPr>
          <w:rFonts w:eastAsia="Times New Roman" w:cs="Times New Roman"/>
          <w:szCs w:val="24"/>
        </w:rPr>
        <w:t>or</w:t>
      </w:r>
      <w:r w:rsidRPr="0053394F">
        <w:rPr>
          <w:rFonts w:eastAsia="Times New Roman" w:cs="Times New Roman"/>
          <w:spacing w:val="-2"/>
          <w:szCs w:val="24"/>
        </w:rPr>
        <w:t xml:space="preserve"> </w:t>
      </w:r>
      <w:r w:rsidR="00AC7D4C">
        <w:rPr>
          <w:rFonts w:eastAsia="Times New Roman" w:cs="Times New Roman"/>
          <w:spacing w:val="-1"/>
          <w:szCs w:val="24"/>
        </w:rPr>
        <w:t>direct</w:t>
      </w:r>
      <w:r w:rsidRPr="0053394F">
        <w:rPr>
          <w:rFonts w:eastAsia="Times New Roman" w:cs="Times New Roman"/>
          <w:spacing w:val="-1"/>
          <w:szCs w:val="24"/>
        </w:rPr>
        <w:t>ed</w:t>
      </w:r>
      <w:r w:rsidRPr="0053394F">
        <w:rPr>
          <w:rFonts w:eastAsia="Times New Roman" w:cs="Times New Roman"/>
          <w:spacing w:val="-4"/>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pacing w:val="-1"/>
          <w:szCs w:val="24"/>
        </w:rPr>
        <w:t>viewed</w:t>
      </w:r>
      <w:r w:rsidRPr="0053394F">
        <w:rPr>
          <w:rFonts w:eastAsia="Times New Roman" w:cs="Times New Roman"/>
          <w:spacing w:val="-2"/>
          <w:szCs w:val="24"/>
        </w:rPr>
        <w:t xml:space="preserve"> </w:t>
      </w:r>
      <w:r w:rsidRPr="0053394F">
        <w:rPr>
          <w:rFonts w:eastAsia="Times New Roman" w:cs="Times New Roman"/>
          <w:szCs w:val="24"/>
        </w:rPr>
        <w:t>outside</w:t>
      </w:r>
      <w:r w:rsidRPr="0053394F">
        <w:rPr>
          <w:rFonts w:eastAsia="Times New Roman" w:cs="Times New Roman"/>
          <w:spacing w:val="-3"/>
          <w:szCs w:val="24"/>
        </w:rPr>
        <w:t xml:space="preserve"> </w:t>
      </w:r>
      <w:r w:rsidRPr="0053394F">
        <w:rPr>
          <w:rFonts w:eastAsia="Times New Roman" w:cs="Times New Roman"/>
          <w:szCs w:val="24"/>
        </w:rPr>
        <w:t>of</w:t>
      </w:r>
      <w:r w:rsidRPr="0053394F">
        <w:rPr>
          <w:rFonts w:eastAsia="Times New Roman" w:cs="Times New Roman"/>
          <w:spacing w:val="-4"/>
          <w:szCs w:val="24"/>
        </w:rPr>
        <w:t xml:space="preserve"> </w:t>
      </w:r>
      <w:r w:rsidRPr="0053394F">
        <w:rPr>
          <w:rFonts w:eastAsia="Times New Roman" w:cs="Times New Roman"/>
          <w:szCs w:val="24"/>
        </w:rPr>
        <w:t>class</w:t>
      </w:r>
      <w:r w:rsidRPr="0053394F">
        <w:rPr>
          <w:rFonts w:eastAsia="Times New Roman" w:cs="Times New Roman"/>
          <w:spacing w:val="-2"/>
          <w:szCs w:val="24"/>
        </w:rPr>
        <w:t xml:space="preserve"> </w:t>
      </w:r>
      <w:r w:rsidRPr="0053394F">
        <w:rPr>
          <w:rFonts w:eastAsia="Times New Roman" w:cs="Times New Roman"/>
          <w:spacing w:val="-1"/>
          <w:szCs w:val="24"/>
        </w:rPr>
        <w:t>hours.</w:t>
      </w:r>
    </w:p>
    <w:p w14:paraId="32F1D038" w14:textId="0A06595C" w:rsidR="0053394F" w:rsidRPr="0053394F" w:rsidRDefault="0053394F" w:rsidP="00AC7D4C">
      <w:pPr>
        <w:pStyle w:val="BodyText"/>
        <w:spacing w:before="182"/>
        <w:ind w:left="720" w:right="116"/>
        <w:jc w:val="both"/>
        <w:rPr>
          <w:rFonts w:eastAsia="Times New Roman" w:cs="Times New Roman"/>
          <w:szCs w:val="24"/>
        </w:rPr>
      </w:pPr>
      <w:r w:rsidRPr="0053394F">
        <w:rPr>
          <w:rFonts w:eastAsia="Times New Roman" w:cs="Times New Roman"/>
          <w:spacing w:val="-1"/>
          <w:szCs w:val="24"/>
        </w:rPr>
        <w:t>The</w:t>
      </w:r>
      <w:r w:rsidRPr="0053394F">
        <w:rPr>
          <w:rFonts w:eastAsia="Times New Roman" w:cs="Times New Roman"/>
          <w:spacing w:val="16"/>
          <w:szCs w:val="24"/>
        </w:rPr>
        <w:t xml:space="preserve"> </w:t>
      </w:r>
      <w:r w:rsidRPr="0053394F">
        <w:rPr>
          <w:rFonts w:eastAsia="Times New Roman" w:cs="Times New Roman"/>
          <w:spacing w:val="-1"/>
          <w:szCs w:val="24"/>
        </w:rPr>
        <w:t>course</w:t>
      </w:r>
      <w:r w:rsidRPr="0053394F">
        <w:rPr>
          <w:rFonts w:eastAsia="Times New Roman" w:cs="Times New Roman"/>
          <w:spacing w:val="17"/>
          <w:szCs w:val="24"/>
        </w:rPr>
        <w:t xml:space="preserve"> </w:t>
      </w:r>
      <w:r w:rsidRPr="0053394F">
        <w:rPr>
          <w:rFonts w:eastAsia="Times New Roman" w:cs="Times New Roman"/>
          <w:spacing w:val="-1"/>
          <w:szCs w:val="24"/>
        </w:rPr>
        <w:t>is</w:t>
      </w:r>
      <w:r w:rsidRPr="0053394F">
        <w:rPr>
          <w:rFonts w:eastAsia="Times New Roman" w:cs="Times New Roman"/>
          <w:spacing w:val="17"/>
          <w:szCs w:val="24"/>
        </w:rPr>
        <w:t xml:space="preserve"> </w:t>
      </w:r>
      <w:r w:rsidRPr="0053394F">
        <w:rPr>
          <w:rFonts w:eastAsia="Times New Roman" w:cs="Times New Roman"/>
          <w:spacing w:val="-1"/>
          <w:szCs w:val="24"/>
        </w:rPr>
        <w:t>sensitive.</w:t>
      </w:r>
      <w:r w:rsidRPr="0053394F">
        <w:rPr>
          <w:rFonts w:eastAsia="Times New Roman" w:cs="Times New Roman"/>
          <w:spacing w:val="33"/>
          <w:szCs w:val="24"/>
        </w:rPr>
        <w:t xml:space="preserve"> </w:t>
      </w:r>
      <w:r>
        <w:rPr>
          <w:rFonts w:eastAsia="Times New Roman" w:cs="Times New Roman"/>
          <w:spacing w:val="-1"/>
          <w:szCs w:val="24"/>
        </w:rPr>
        <w:t xml:space="preserve">Various </w:t>
      </w:r>
      <w:r w:rsidRPr="0053394F">
        <w:rPr>
          <w:rFonts w:eastAsia="Times New Roman" w:cs="Times New Roman"/>
          <w:spacing w:val="-1"/>
          <w:szCs w:val="24"/>
        </w:rPr>
        <w:t>topic</w:t>
      </w:r>
      <w:r>
        <w:rPr>
          <w:rFonts w:eastAsia="Times New Roman" w:cs="Times New Roman"/>
          <w:spacing w:val="-1"/>
          <w:szCs w:val="24"/>
        </w:rPr>
        <w:t>s, including</w:t>
      </w:r>
      <w:r w:rsidRPr="0053394F">
        <w:rPr>
          <w:rFonts w:eastAsia="Times New Roman" w:cs="Times New Roman"/>
          <w:spacing w:val="17"/>
          <w:szCs w:val="24"/>
        </w:rPr>
        <w:t xml:space="preserve"> </w:t>
      </w:r>
      <w:r w:rsidRPr="0053394F">
        <w:rPr>
          <w:rFonts w:eastAsia="Times New Roman" w:cs="Times New Roman"/>
          <w:spacing w:val="-1"/>
          <w:szCs w:val="24"/>
        </w:rPr>
        <w:t>trauma</w:t>
      </w:r>
      <w:r>
        <w:rPr>
          <w:rFonts w:eastAsia="Times New Roman" w:cs="Times New Roman"/>
          <w:spacing w:val="-1"/>
          <w:szCs w:val="24"/>
        </w:rPr>
        <w:t>,</w:t>
      </w:r>
      <w:r w:rsidRPr="0053394F">
        <w:rPr>
          <w:rFonts w:eastAsia="Times New Roman" w:cs="Times New Roman"/>
          <w:spacing w:val="16"/>
          <w:szCs w:val="24"/>
        </w:rPr>
        <w:t xml:space="preserve"> </w:t>
      </w:r>
      <w:r>
        <w:rPr>
          <w:rFonts w:eastAsia="Times New Roman" w:cs="Times New Roman"/>
          <w:szCs w:val="24"/>
        </w:rPr>
        <w:t>are</w:t>
      </w:r>
      <w:r w:rsidRPr="0053394F">
        <w:rPr>
          <w:rFonts w:eastAsia="Times New Roman" w:cs="Times New Roman"/>
          <w:spacing w:val="17"/>
          <w:szCs w:val="24"/>
        </w:rPr>
        <w:t xml:space="preserve"> </w:t>
      </w:r>
      <w:r w:rsidRPr="0053394F">
        <w:rPr>
          <w:rFonts w:eastAsia="Times New Roman" w:cs="Times New Roman"/>
          <w:spacing w:val="-1"/>
          <w:szCs w:val="24"/>
        </w:rPr>
        <w:t>personal</w:t>
      </w:r>
      <w:r w:rsidRPr="0053394F">
        <w:rPr>
          <w:rFonts w:eastAsia="Times New Roman" w:cs="Times New Roman"/>
          <w:spacing w:val="17"/>
          <w:szCs w:val="24"/>
        </w:rPr>
        <w:t xml:space="preserve"> </w:t>
      </w:r>
      <w:r w:rsidRPr="0053394F">
        <w:rPr>
          <w:rFonts w:eastAsia="Times New Roman" w:cs="Times New Roman"/>
          <w:szCs w:val="24"/>
        </w:rPr>
        <w:t>and</w:t>
      </w:r>
      <w:r w:rsidRPr="0053394F">
        <w:rPr>
          <w:rFonts w:eastAsia="Times New Roman" w:cs="Times New Roman"/>
          <w:spacing w:val="15"/>
          <w:szCs w:val="24"/>
        </w:rPr>
        <w:t xml:space="preserve"> </w:t>
      </w:r>
      <w:r w:rsidRPr="0053394F">
        <w:rPr>
          <w:rFonts w:eastAsia="Times New Roman" w:cs="Times New Roman"/>
          <w:spacing w:val="-1"/>
          <w:szCs w:val="24"/>
        </w:rPr>
        <w:t>relevant</w:t>
      </w:r>
      <w:r w:rsidRPr="0053394F">
        <w:rPr>
          <w:rFonts w:eastAsia="Times New Roman" w:cs="Times New Roman"/>
          <w:spacing w:val="16"/>
          <w:szCs w:val="24"/>
        </w:rPr>
        <w:t xml:space="preserve"> </w:t>
      </w:r>
      <w:r w:rsidRPr="0053394F">
        <w:rPr>
          <w:rFonts w:eastAsia="Times New Roman" w:cs="Times New Roman"/>
          <w:szCs w:val="24"/>
        </w:rPr>
        <w:t>to</w:t>
      </w:r>
      <w:r w:rsidRPr="0053394F">
        <w:rPr>
          <w:rFonts w:eastAsia="Times New Roman" w:cs="Times New Roman"/>
          <w:spacing w:val="16"/>
          <w:szCs w:val="24"/>
        </w:rPr>
        <w:t xml:space="preserve"> </w:t>
      </w:r>
      <w:r w:rsidRPr="0053394F">
        <w:rPr>
          <w:rFonts w:eastAsia="Times New Roman" w:cs="Times New Roman"/>
          <w:spacing w:val="-1"/>
          <w:szCs w:val="24"/>
        </w:rPr>
        <w:t>all</w:t>
      </w:r>
      <w:r w:rsidRPr="0053394F">
        <w:rPr>
          <w:rFonts w:eastAsia="Times New Roman" w:cs="Times New Roman"/>
          <w:spacing w:val="15"/>
          <w:szCs w:val="24"/>
        </w:rPr>
        <w:t xml:space="preserve"> </w:t>
      </w:r>
      <w:r w:rsidRPr="0053394F">
        <w:rPr>
          <w:rFonts w:eastAsia="Times New Roman" w:cs="Times New Roman"/>
          <w:spacing w:val="-1"/>
          <w:szCs w:val="24"/>
        </w:rPr>
        <w:t>individuals.</w:t>
      </w:r>
      <w:r w:rsidRPr="0053394F">
        <w:rPr>
          <w:rFonts w:eastAsia="Times New Roman" w:cs="Times New Roman"/>
          <w:spacing w:val="33"/>
          <w:szCs w:val="24"/>
        </w:rPr>
        <w:t xml:space="preserve"> </w:t>
      </w:r>
      <w:r w:rsidRPr="0053394F">
        <w:rPr>
          <w:rFonts w:eastAsia="Times New Roman" w:cs="Times New Roman"/>
          <w:spacing w:val="-1"/>
          <w:szCs w:val="24"/>
        </w:rPr>
        <w:t>The</w:t>
      </w:r>
      <w:r w:rsidRPr="0053394F">
        <w:rPr>
          <w:rFonts w:eastAsia="Times New Roman" w:cs="Times New Roman"/>
          <w:spacing w:val="101"/>
          <w:w w:val="99"/>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14"/>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advise</w:t>
      </w:r>
      <w:r w:rsidRPr="0053394F">
        <w:rPr>
          <w:rFonts w:eastAsia="Times New Roman" w:cs="Times New Roman"/>
          <w:spacing w:val="14"/>
          <w:szCs w:val="24"/>
        </w:rPr>
        <w:t xml:space="preserve"> </w:t>
      </w:r>
      <w:r w:rsidRPr="0053394F">
        <w:rPr>
          <w:rFonts w:eastAsia="Times New Roman" w:cs="Times New Roman"/>
          <w:spacing w:val="-1"/>
          <w:szCs w:val="24"/>
        </w:rPr>
        <w:t>students</w:t>
      </w:r>
      <w:r w:rsidRPr="0053394F">
        <w:rPr>
          <w:rFonts w:eastAsia="Times New Roman" w:cs="Times New Roman"/>
          <w:spacing w:val="14"/>
          <w:szCs w:val="24"/>
        </w:rPr>
        <w:t xml:space="preserve"> </w:t>
      </w:r>
      <w:r w:rsidRPr="0053394F">
        <w:rPr>
          <w:rFonts w:eastAsia="Times New Roman" w:cs="Times New Roman"/>
          <w:szCs w:val="24"/>
        </w:rPr>
        <w:t>on</w:t>
      </w:r>
      <w:r w:rsidRPr="0053394F">
        <w:rPr>
          <w:rFonts w:eastAsia="Times New Roman" w:cs="Times New Roman"/>
          <w:spacing w:val="13"/>
          <w:szCs w:val="24"/>
        </w:rPr>
        <w:t xml:space="preserve"> </w:t>
      </w:r>
      <w:r w:rsidRPr="0053394F">
        <w:rPr>
          <w:rFonts w:eastAsia="Times New Roman" w:cs="Times New Roman"/>
          <w:spacing w:val="-1"/>
          <w:szCs w:val="24"/>
        </w:rPr>
        <w:t>self-care</w:t>
      </w:r>
      <w:r w:rsidRPr="0053394F">
        <w:rPr>
          <w:rFonts w:eastAsia="Times New Roman" w:cs="Times New Roman"/>
          <w:spacing w:val="15"/>
          <w:szCs w:val="24"/>
        </w:rPr>
        <w:t xml:space="preserve"> </w:t>
      </w:r>
      <w:r w:rsidRPr="0053394F">
        <w:rPr>
          <w:rFonts w:eastAsia="Times New Roman" w:cs="Times New Roman"/>
          <w:spacing w:val="-1"/>
          <w:szCs w:val="24"/>
        </w:rPr>
        <w:t>during</w:t>
      </w:r>
      <w:r w:rsidRPr="0053394F">
        <w:rPr>
          <w:rFonts w:eastAsia="Times New Roman" w:cs="Times New Roman"/>
          <w:spacing w:val="13"/>
          <w:szCs w:val="24"/>
        </w:rPr>
        <w:t xml:space="preserve"> </w:t>
      </w:r>
      <w:r w:rsidRPr="0053394F">
        <w:rPr>
          <w:rFonts w:eastAsia="Times New Roman" w:cs="Times New Roman"/>
          <w:szCs w:val="24"/>
        </w:rPr>
        <w:t>the</w:t>
      </w:r>
      <w:r w:rsidRPr="0053394F">
        <w:rPr>
          <w:rFonts w:eastAsia="Times New Roman" w:cs="Times New Roman"/>
          <w:spacing w:val="14"/>
          <w:szCs w:val="24"/>
        </w:rPr>
        <w:t xml:space="preserve"> </w:t>
      </w:r>
      <w:r w:rsidR="000067CE">
        <w:rPr>
          <w:rFonts w:eastAsia="Times New Roman" w:cs="Times New Roman"/>
          <w:szCs w:val="24"/>
        </w:rPr>
        <w:t>c</w:t>
      </w:r>
      <w:r w:rsidRPr="0053394F">
        <w:rPr>
          <w:rFonts w:eastAsia="Times New Roman" w:cs="Times New Roman"/>
          <w:szCs w:val="24"/>
        </w:rPr>
        <w:t>lass.</w:t>
      </w:r>
      <w:r w:rsidRPr="0053394F">
        <w:rPr>
          <w:rFonts w:eastAsia="Times New Roman" w:cs="Times New Roman"/>
          <w:spacing w:val="27"/>
          <w:szCs w:val="24"/>
        </w:rPr>
        <w:t xml:space="preserve"> </w:t>
      </w:r>
      <w:r w:rsidRPr="0053394F">
        <w:rPr>
          <w:rFonts w:eastAsia="Times New Roman" w:cs="Times New Roman"/>
          <w:spacing w:val="-1"/>
          <w:szCs w:val="24"/>
        </w:rPr>
        <w:t>Confidentiality</w:t>
      </w:r>
      <w:r w:rsidRPr="0053394F">
        <w:rPr>
          <w:rFonts w:eastAsia="Times New Roman" w:cs="Times New Roman"/>
          <w:spacing w:val="13"/>
          <w:szCs w:val="24"/>
        </w:rPr>
        <w:t xml:space="preserve"> </w:t>
      </w:r>
      <w:r w:rsidRPr="0053394F">
        <w:rPr>
          <w:rFonts w:eastAsia="Times New Roman" w:cs="Times New Roman"/>
          <w:szCs w:val="24"/>
        </w:rPr>
        <w:t>is</w:t>
      </w:r>
      <w:r w:rsidRPr="0053394F">
        <w:rPr>
          <w:rFonts w:eastAsia="Times New Roman" w:cs="Times New Roman"/>
          <w:spacing w:val="15"/>
          <w:szCs w:val="24"/>
        </w:rPr>
        <w:t xml:space="preserve"> </w:t>
      </w:r>
      <w:r w:rsidRPr="0053394F">
        <w:rPr>
          <w:rFonts w:eastAsia="Times New Roman" w:cs="Times New Roman"/>
          <w:spacing w:val="-1"/>
          <w:szCs w:val="24"/>
        </w:rPr>
        <w:t>expected</w:t>
      </w:r>
      <w:r w:rsidR="00AC7D4C">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3"/>
          <w:szCs w:val="24"/>
        </w:rPr>
        <w:t xml:space="preserve"> </w:t>
      </w:r>
      <w:r w:rsidRPr="0053394F">
        <w:rPr>
          <w:rFonts w:eastAsia="Times New Roman" w:cs="Times New Roman"/>
          <w:szCs w:val="24"/>
        </w:rPr>
        <w:t>if</w:t>
      </w:r>
      <w:r w:rsidRPr="0053394F">
        <w:rPr>
          <w:rFonts w:eastAsia="Times New Roman" w:cs="Times New Roman"/>
          <w:spacing w:val="13"/>
          <w:szCs w:val="24"/>
        </w:rPr>
        <w:t xml:space="preserve"> </w:t>
      </w:r>
      <w:r w:rsidRPr="0053394F">
        <w:rPr>
          <w:rFonts w:eastAsia="Times New Roman" w:cs="Times New Roman"/>
          <w:szCs w:val="24"/>
        </w:rPr>
        <w:t>it</w:t>
      </w:r>
      <w:r w:rsidRPr="0053394F">
        <w:rPr>
          <w:rFonts w:eastAsia="Times New Roman" w:cs="Times New Roman"/>
          <w:spacing w:val="14"/>
          <w:szCs w:val="24"/>
        </w:rPr>
        <w:t xml:space="preserve"> </w:t>
      </w:r>
      <w:r w:rsidRPr="0053394F">
        <w:rPr>
          <w:rFonts w:eastAsia="Times New Roman" w:cs="Times New Roman"/>
          <w:szCs w:val="24"/>
        </w:rPr>
        <w:t>is</w:t>
      </w:r>
      <w:r w:rsidRPr="0053394F">
        <w:rPr>
          <w:rFonts w:eastAsia="Times New Roman" w:cs="Times New Roman"/>
          <w:spacing w:val="14"/>
          <w:szCs w:val="24"/>
        </w:rPr>
        <w:t xml:space="preserve"> </w:t>
      </w:r>
      <w:r w:rsidRPr="0053394F">
        <w:rPr>
          <w:rFonts w:eastAsia="Times New Roman" w:cs="Times New Roman"/>
          <w:szCs w:val="24"/>
        </w:rPr>
        <w:t>not</w:t>
      </w:r>
      <w:r w:rsidRPr="0053394F">
        <w:rPr>
          <w:rFonts w:eastAsia="Times New Roman" w:cs="Times New Roman"/>
          <w:spacing w:val="99"/>
          <w:w w:val="99"/>
          <w:szCs w:val="24"/>
        </w:rPr>
        <w:t xml:space="preserve"> </w:t>
      </w:r>
      <w:r w:rsidRPr="0053394F">
        <w:rPr>
          <w:rFonts w:eastAsia="Times New Roman" w:cs="Times New Roman"/>
          <w:spacing w:val="-1"/>
          <w:szCs w:val="24"/>
        </w:rPr>
        <w:t>respected</w:t>
      </w:r>
      <w:r w:rsidR="00AC7D4C">
        <w:rPr>
          <w:rFonts w:eastAsia="Times New Roman" w:cs="Times New Roman"/>
          <w:spacing w:val="-1"/>
          <w:szCs w:val="24"/>
        </w:rPr>
        <w:t>,</w:t>
      </w:r>
      <w:r w:rsidRPr="0053394F">
        <w:rPr>
          <w:rFonts w:eastAsia="Times New Roman" w:cs="Times New Roman"/>
          <w:spacing w:val="-5"/>
          <w:szCs w:val="24"/>
        </w:rPr>
        <w:t xml:space="preserve"> </w:t>
      </w:r>
      <w:r w:rsidRPr="0053394F">
        <w:rPr>
          <w:rFonts w:eastAsia="Times New Roman" w:cs="Times New Roman"/>
          <w:spacing w:val="-1"/>
          <w:szCs w:val="24"/>
        </w:rPr>
        <w:t>students</w:t>
      </w:r>
      <w:r w:rsidRPr="0053394F">
        <w:rPr>
          <w:rFonts w:eastAsia="Times New Roman" w:cs="Times New Roman"/>
          <w:spacing w:val="-4"/>
          <w:szCs w:val="24"/>
        </w:rPr>
        <w:t xml:space="preserve"> </w:t>
      </w:r>
      <w:r w:rsidRPr="0053394F">
        <w:rPr>
          <w:rFonts w:eastAsia="Times New Roman" w:cs="Times New Roman"/>
          <w:spacing w:val="-1"/>
          <w:szCs w:val="24"/>
        </w:rPr>
        <w:t>may</w:t>
      </w:r>
      <w:r w:rsidRPr="0053394F">
        <w:rPr>
          <w:rFonts w:eastAsia="Times New Roman" w:cs="Times New Roman"/>
          <w:spacing w:val="-4"/>
          <w:szCs w:val="24"/>
        </w:rPr>
        <w:t xml:space="preserve"> </w:t>
      </w:r>
      <w:r w:rsidRPr="0053394F">
        <w:rPr>
          <w:rFonts w:eastAsia="Times New Roman" w:cs="Times New Roman"/>
          <w:szCs w:val="24"/>
        </w:rPr>
        <w:t>be</w:t>
      </w:r>
      <w:r w:rsidRPr="0053394F">
        <w:rPr>
          <w:rFonts w:eastAsia="Times New Roman" w:cs="Times New Roman"/>
          <w:spacing w:val="-5"/>
          <w:szCs w:val="24"/>
        </w:rPr>
        <w:t xml:space="preserve"> </w:t>
      </w:r>
      <w:r w:rsidRPr="0053394F">
        <w:rPr>
          <w:rFonts w:eastAsia="Times New Roman" w:cs="Times New Roman"/>
          <w:szCs w:val="24"/>
        </w:rPr>
        <w:t>dropped</w:t>
      </w:r>
      <w:r w:rsidRPr="0053394F">
        <w:rPr>
          <w:rFonts w:eastAsia="Times New Roman" w:cs="Times New Roman"/>
          <w:spacing w:val="-4"/>
          <w:szCs w:val="24"/>
        </w:rPr>
        <w:t xml:space="preserve"> </w:t>
      </w:r>
      <w:r w:rsidRPr="0053394F">
        <w:rPr>
          <w:rFonts w:eastAsia="Times New Roman" w:cs="Times New Roman"/>
          <w:spacing w:val="-1"/>
          <w:szCs w:val="24"/>
        </w:rPr>
        <w:t>from</w:t>
      </w:r>
      <w:r w:rsidRPr="0053394F">
        <w:rPr>
          <w:rFonts w:eastAsia="Times New Roman" w:cs="Times New Roman"/>
          <w:spacing w:val="-6"/>
          <w:szCs w:val="24"/>
        </w:rPr>
        <w:t xml:space="preserve"> </w:t>
      </w:r>
      <w:r w:rsidRPr="0053394F">
        <w:rPr>
          <w:rFonts w:eastAsia="Times New Roman" w:cs="Times New Roman"/>
          <w:szCs w:val="24"/>
        </w:rPr>
        <w:t>the</w:t>
      </w:r>
      <w:r w:rsidRPr="0053394F">
        <w:rPr>
          <w:rFonts w:eastAsia="Times New Roman" w:cs="Times New Roman"/>
          <w:spacing w:val="-5"/>
          <w:szCs w:val="24"/>
        </w:rPr>
        <w:t xml:space="preserve"> </w:t>
      </w:r>
      <w:r w:rsidRPr="0053394F">
        <w:rPr>
          <w:rFonts w:eastAsia="Times New Roman" w:cs="Times New Roman"/>
          <w:szCs w:val="24"/>
        </w:rPr>
        <w:t>course.</w:t>
      </w:r>
    </w:p>
    <w:p w14:paraId="579A7AD5"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Attendance: </w:t>
      </w:r>
    </w:p>
    <w:p w14:paraId="5C67120C" w14:textId="57042071"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One of the greater expectations of this course is fulfilling your obligation of attendance. While your readings cover a substantial proportion of the course content, classroom participation is the most integral part of this course. As attendance will be taken every day and is part of your overall grade, you must minimize the number of absences you may have. You will start with a 100-point attendance pool. For each absence, you will lose points from the attendance pool. </w:t>
      </w:r>
      <w:r>
        <w:rPr>
          <w:rFonts w:eastAsia="Times New Roman" w:cs="Times New Roman"/>
          <w:szCs w:val="24"/>
        </w:rPr>
        <w:t>For example, the student would need to withdraw from the course with seven absences</w:t>
      </w:r>
      <w:r w:rsidRPr="00AC7D4C">
        <w:rPr>
          <w:rFonts w:eastAsia="Times New Roman" w:cs="Times New Roman"/>
          <w:szCs w:val="24"/>
        </w:rPr>
        <w:t xml:space="preserve">. If you do not withdraw from the course, you will receive an </w:t>
      </w:r>
      <w:r>
        <w:rPr>
          <w:rFonts w:eastAsia="Times New Roman" w:cs="Times New Roman"/>
          <w:szCs w:val="24"/>
        </w:rPr>
        <w:t>"</w:t>
      </w:r>
      <w:r w:rsidRPr="00AC7D4C">
        <w:rPr>
          <w:rFonts w:eastAsia="Times New Roman" w:cs="Times New Roman"/>
          <w:szCs w:val="24"/>
        </w:rPr>
        <w:t>F</w:t>
      </w:r>
      <w:r>
        <w:rPr>
          <w:rFonts w:eastAsia="Times New Roman" w:cs="Times New Roman"/>
          <w:szCs w:val="24"/>
        </w:rPr>
        <w:t>"</w:t>
      </w:r>
      <w:r w:rsidRPr="00AC7D4C">
        <w:rPr>
          <w:rFonts w:eastAsia="Times New Roman" w:cs="Times New Roman"/>
          <w:szCs w:val="24"/>
        </w:rPr>
        <w:t xml:space="preserve"> as your final grade. It is your responsibility to sign the attendance sheet as it is passed. If you request the </w:t>
      </w:r>
      <w:r>
        <w:rPr>
          <w:rFonts w:eastAsia="Times New Roman" w:cs="Times New Roman"/>
          <w:szCs w:val="24"/>
        </w:rPr>
        <w:t>I</w:t>
      </w:r>
      <w:r w:rsidRPr="00AC7D4C">
        <w:rPr>
          <w:rFonts w:eastAsia="Times New Roman" w:cs="Times New Roman"/>
          <w:szCs w:val="24"/>
        </w:rPr>
        <w:t xml:space="preserve">nstructor add your name to the attendance sheet after </w:t>
      </w:r>
      <w:r w:rsidR="000067CE">
        <w:rPr>
          <w:rFonts w:eastAsia="Times New Roman" w:cs="Times New Roman"/>
          <w:szCs w:val="24"/>
        </w:rPr>
        <w:t>c</w:t>
      </w:r>
      <w:r w:rsidRPr="00AC7D4C">
        <w:rPr>
          <w:rFonts w:eastAsia="Times New Roman" w:cs="Times New Roman"/>
          <w:szCs w:val="24"/>
        </w:rPr>
        <w:t xml:space="preserve">lass because you missed it as when passed around, you will be counted as tardy. See more information below on tardiness. If you are absent a day, </w:t>
      </w:r>
      <w:r>
        <w:rPr>
          <w:rFonts w:eastAsia="Times New Roman" w:cs="Times New Roman"/>
          <w:szCs w:val="24"/>
        </w:rPr>
        <w:t>you must</w:t>
      </w:r>
      <w:r w:rsidRPr="00AC7D4C">
        <w:rPr>
          <w:rFonts w:eastAsia="Times New Roman" w:cs="Times New Roman"/>
          <w:szCs w:val="24"/>
        </w:rPr>
        <w:t xml:space="preserve"> ask the </w:t>
      </w:r>
      <w:r>
        <w:rPr>
          <w:rFonts w:eastAsia="Times New Roman" w:cs="Times New Roman"/>
          <w:szCs w:val="24"/>
        </w:rPr>
        <w:t>I</w:t>
      </w:r>
      <w:r w:rsidRPr="00AC7D4C">
        <w:rPr>
          <w:rFonts w:eastAsia="Times New Roman" w:cs="Times New Roman"/>
          <w:szCs w:val="24"/>
        </w:rPr>
        <w:t>nstructor the next class day if you missed a handout</w:t>
      </w:r>
      <w:r>
        <w:rPr>
          <w:rFonts w:eastAsia="Times New Roman" w:cs="Times New Roman"/>
          <w:szCs w:val="24"/>
        </w:rPr>
        <w:t>,</w:t>
      </w:r>
      <w:r w:rsidRPr="00AC7D4C">
        <w:rPr>
          <w:rFonts w:eastAsia="Times New Roman" w:cs="Times New Roman"/>
          <w:szCs w:val="24"/>
        </w:rPr>
        <w:t xml:space="preserve"> as these may contain information that can be included on quizzes and exams.</w:t>
      </w:r>
    </w:p>
    <w:p w14:paraId="792C39F0"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0B795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Tardiness:</w:t>
      </w:r>
    </w:p>
    <w:p w14:paraId="0DEAD1B5" w14:textId="522598B3"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Tardiness is a significant issue as well. </w:t>
      </w:r>
      <w:r>
        <w:rPr>
          <w:rFonts w:eastAsia="Times New Roman" w:cs="Times New Roman"/>
          <w:szCs w:val="24"/>
        </w:rPr>
        <w:t>It deprives</w:t>
      </w:r>
      <w:r w:rsidRPr="00AC7D4C">
        <w:rPr>
          <w:rFonts w:eastAsia="Times New Roman" w:cs="Times New Roman"/>
          <w:szCs w:val="24"/>
        </w:rPr>
        <w:t xml:space="preserve"> you of needed classroom participation time</w:t>
      </w:r>
      <w:r>
        <w:rPr>
          <w:rFonts w:eastAsia="Times New Roman" w:cs="Times New Roman"/>
          <w:szCs w:val="24"/>
        </w:rPr>
        <w:t>;</w:t>
      </w:r>
      <w:r w:rsidRPr="00AC7D4C">
        <w:rPr>
          <w:rFonts w:eastAsia="Times New Roman" w:cs="Times New Roman"/>
          <w:szCs w:val="24"/>
        </w:rPr>
        <w:t xml:space="preserve"> it is </w:t>
      </w:r>
      <w:r>
        <w:rPr>
          <w:rFonts w:eastAsia="Times New Roman" w:cs="Times New Roman"/>
          <w:szCs w:val="24"/>
        </w:rPr>
        <w:t>incredib</w:t>
      </w:r>
      <w:r w:rsidRPr="00AC7D4C">
        <w:rPr>
          <w:rFonts w:eastAsia="Times New Roman" w:cs="Times New Roman"/>
          <w:szCs w:val="24"/>
        </w:rPr>
        <w:t xml:space="preserve">ly disruptive to the overall classroom flow and dynamic. Occasional lateness is </w:t>
      </w:r>
      <w:r w:rsidRPr="00AC7D4C">
        <w:rPr>
          <w:rFonts w:eastAsia="Times New Roman" w:cs="Times New Roman"/>
          <w:szCs w:val="24"/>
        </w:rPr>
        <w:lastRenderedPageBreak/>
        <w:t xml:space="preserve">understandable; consistent tardiness is not. For every </w:t>
      </w:r>
      <w:r>
        <w:rPr>
          <w:rFonts w:eastAsia="Times New Roman" w:cs="Times New Roman"/>
          <w:szCs w:val="24"/>
        </w:rPr>
        <w:t>three</w:t>
      </w:r>
      <w:r w:rsidRPr="00AC7D4C">
        <w:rPr>
          <w:rFonts w:eastAsia="Times New Roman" w:cs="Times New Roman"/>
          <w:szCs w:val="24"/>
        </w:rPr>
        <w:t xml:space="preserve"> occurrences of tardiness, you will be given an absence. </w:t>
      </w:r>
      <w:r>
        <w:rPr>
          <w:rFonts w:eastAsia="Times New Roman" w:cs="Times New Roman"/>
          <w:szCs w:val="24"/>
        </w:rPr>
        <w:t>T</w:t>
      </w:r>
      <w:r w:rsidRPr="00AC7D4C">
        <w:rPr>
          <w:rFonts w:eastAsia="Times New Roman" w:cs="Times New Roman"/>
          <w:szCs w:val="24"/>
        </w:rPr>
        <w:t xml:space="preserve">reat this course as a serious learning endeavor and come to </w:t>
      </w:r>
      <w:r w:rsidR="000067CE">
        <w:rPr>
          <w:rFonts w:eastAsia="Times New Roman" w:cs="Times New Roman"/>
          <w:szCs w:val="24"/>
        </w:rPr>
        <w:t>c</w:t>
      </w:r>
      <w:r w:rsidRPr="00AC7D4C">
        <w:rPr>
          <w:rFonts w:eastAsia="Times New Roman" w:cs="Times New Roman"/>
          <w:szCs w:val="24"/>
        </w:rPr>
        <w:t xml:space="preserve">lass on time. Tardiness will be defined </w:t>
      </w:r>
      <w:r>
        <w:rPr>
          <w:rFonts w:eastAsia="Times New Roman" w:cs="Times New Roman"/>
          <w:szCs w:val="24"/>
        </w:rPr>
        <w:t xml:space="preserve">as </w:t>
      </w:r>
      <w:r w:rsidRPr="00AC7D4C">
        <w:rPr>
          <w:rFonts w:eastAsia="Times New Roman" w:cs="Times New Roman"/>
          <w:szCs w:val="24"/>
        </w:rPr>
        <w:t xml:space="preserve">being late for the scheduled start of the </w:t>
      </w:r>
      <w:r w:rsidR="000067CE">
        <w:rPr>
          <w:rFonts w:eastAsia="Times New Roman" w:cs="Times New Roman"/>
          <w:szCs w:val="24"/>
        </w:rPr>
        <w:t>c</w:t>
      </w:r>
      <w:r w:rsidRPr="00AC7D4C">
        <w:rPr>
          <w:rFonts w:eastAsia="Times New Roman" w:cs="Times New Roman"/>
          <w:szCs w:val="24"/>
        </w:rPr>
        <w:t xml:space="preserve">lass. For example, if the </w:t>
      </w:r>
      <w:r w:rsidR="000067CE">
        <w:rPr>
          <w:rFonts w:eastAsia="Times New Roman" w:cs="Times New Roman"/>
          <w:szCs w:val="24"/>
        </w:rPr>
        <w:t>c</w:t>
      </w:r>
      <w:r w:rsidRPr="00AC7D4C">
        <w:rPr>
          <w:rFonts w:eastAsia="Times New Roman" w:cs="Times New Roman"/>
          <w:szCs w:val="24"/>
        </w:rPr>
        <w:t xml:space="preserve">lass </w:t>
      </w:r>
      <w:r>
        <w:rPr>
          <w:rFonts w:eastAsia="Times New Roman" w:cs="Times New Roman"/>
          <w:szCs w:val="24"/>
        </w:rPr>
        <w:t>begins at 3:00 pm and you arrive at 3:01 pm,</w:t>
      </w:r>
      <w:r w:rsidRPr="00AC7D4C">
        <w:rPr>
          <w:rFonts w:eastAsia="Times New Roman" w:cs="Times New Roman"/>
          <w:szCs w:val="24"/>
        </w:rPr>
        <w:t xml:space="preserve"> you will be considered tardy. If the </w:t>
      </w:r>
      <w:r>
        <w:rPr>
          <w:rFonts w:eastAsia="Times New Roman" w:cs="Times New Roman"/>
          <w:szCs w:val="24"/>
        </w:rPr>
        <w:t>I</w:t>
      </w:r>
      <w:r w:rsidRPr="00AC7D4C">
        <w:rPr>
          <w:rFonts w:eastAsia="Times New Roman" w:cs="Times New Roman"/>
          <w:szCs w:val="24"/>
        </w:rPr>
        <w:t xml:space="preserve">nstructor is late due to unforeseen events and you arrive later than the scheduled </w:t>
      </w:r>
      <w:r w:rsidR="000067CE">
        <w:rPr>
          <w:rFonts w:eastAsia="Times New Roman" w:cs="Times New Roman"/>
          <w:szCs w:val="24"/>
        </w:rPr>
        <w:t>c</w:t>
      </w:r>
      <w:r w:rsidRPr="00AC7D4C">
        <w:rPr>
          <w:rFonts w:eastAsia="Times New Roman" w:cs="Times New Roman"/>
          <w:szCs w:val="24"/>
        </w:rPr>
        <w:t xml:space="preserve">lass, </w:t>
      </w:r>
      <w:r>
        <w:rPr>
          <w:rFonts w:eastAsia="Times New Roman" w:cs="Times New Roman"/>
          <w:szCs w:val="24"/>
        </w:rPr>
        <w:t>you will not be counted as tardy before the Instructor</w:t>
      </w:r>
      <w:r w:rsidRPr="00AC7D4C">
        <w:rPr>
          <w:rFonts w:eastAsia="Times New Roman" w:cs="Times New Roman"/>
          <w:szCs w:val="24"/>
        </w:rPr>
        <w:t xml:space="preserve">.  </w:t>
      </w:r>
    </w:p>
    <w:p w14:paraId="047BBEF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1A598B4E"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Cell Phones:</w:t>
      </w:r>
    </w:p>
    <w:p w14:paraId="7842020E" w14:textId="071DB054" w:rsid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There is no reason for cell phones in </w:t>
      </w:r>
      <w:r w:rsidR="000067CE">
        <w:rPr>
          <w:rFonts w:eastAsia="Times New Roman" w:cs="Times New Roman"/>
          <w:szCs w:val="24"/>
        </w:rPr>
        <w:t>c</w:t>
      </w:r>
      <w:r w:rsidRPr="00AC7D4C">
        <w:rPr>
          <w:rFonts w:eastAsia="Times New Roman" w:cs="Times New Roman"/>
          <w:szCs w:val="24"/>
        </w:rPr>
        <w:t xml:space="preserve">lass. Therefore, there is a simple rule: NO CELL PHONES ARE ALLOWED IN CLASS. Put them away from your visibility. The only exception is if you have an occupation that requires you to be on call. If that is the case, you must inform me for consent to have a cell phone. </w:t>
      </w:r>
    </w:p>
    <w:p w14:paraId="1755C14F" w14:textId="73B7A36D"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Despite the attempted subterfuge, it is easy to spot when someone</w:t>
      </w:r>
      <w:r>
        <w:rPr>
          <w:rFonts w:eastAsia="Times New Roman" w:cs="Times New Roman"/>
          <w:szCs w:val="24"/>
        </w:rPr>
        <w:t xml:space="preserve"> is</w:t>
      </w:r>
      <w:r w:rsidRPr="00AC7D4C">
        <w:rPr>
          <w:rFonts w:eastAsia="Times New Roman" w:cs="Times New Roman"/>
          <w:szCs w:val="24"/>
        </w:rPr>
        <w:t xml:space="preserve"> texting. Don</w:t>
      </w:r>
      <w:r>
        <w:rPr>
          <w:rFonts w:eastAsia="Times New Roman" w:cs="Times New Roman"/>
          <w:szCs w:val="24"/>
        </w:rPr>
        <w:t>'</w:t>
      </w:r>
      <w:r w:rsidRPr="00AC7D4C">
        <w:rPr>
          <w:rFonts w:eastAsia="Times New Roman" w:cs="Times New Roman"/>
          <w:szCs w:val="24"/>
        </w:rPr>
        <w:t xml:space="preserve">t have your cellphone out. If you have a cell phone out, an absence may be recorded. </w:t>
      </w:r>
    </w:p>
    <w:p w14:paraId="4FE5AEAB"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96AAE16" w14:textId="3617A518"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Children in Class: Please do not bring children into Human Services classes, regardless of the reason. Many of the discussions held in Human Services classes feature mature topics and may not be suitable for children. Additionally, some students may feel uncomfortable engaging in class discussions on mature topics when children are in the room. So, please do not bring children to </w:t>
      </w:r>
      <w:r w:rsidR="000067CE">
        <w:rPr>
          <w:rFonts w:eastAsia="Times New Roman" w:cs="Times New Roman"/>
          <w:szCs w:val="24"/>
        </w:rPr>
        <w:t>c</w:t>
      </w:r>
      <w:r w:rsidRPr="00AC7D4C">
        <w:rPr>
          <w:rFonts w:eastAsia="Times New Roman" w:cs="Times New Roman"/>
          <w:szCs w:val="24"/>
        </w:rPr>
        <w:t>lass.</w:t>
      </w:r>
    </w:p>
    <w:p w14:paraId="4CA5654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002AFBC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Sleeping:</w:t>
      </w:r>
    </w:p>
    <w:p w14:paraId="0C090657" w14:textId="5C0E399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Sleep at home, not here. If you sleep, you are not present. If you are caught sleeping, you will be marked as being absent. </w:t>
      </w:r>
    </w:p>
    <w:p w14:paraId="5144E84F"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5B91097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Disruptive Behavior:</w:t>
      </w:r>
    </w:p>
    <w:p w14:paraId="6624DE90" w14:textId="626466B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Any behavior that distracts other students from learning and p</w:t>
      </w:r>
      <w:r>
        <w:rPr>
          <w:rFonts w:eastAsia="Times New Roman" w:cs="Times New Roman"/>
          <w:szCs w:val="24"/>
        </w:rPr>
        <w:t>articipating is disruptive. The disruptive behavior</w:t>
      </w:r>
      <w:r w:rsidRPr="00AC7D4C">
        <w:rPr>
          <w:rFonts w:eastAsia="Times New Roman" w:cs="Times New Roman"/>
          <w:szCs w:val="24"/>
        </w:rPr>
        <w:t xml:space="preserve"> most commonly occurs in holding loud conversations during </w:t>
      </w:r>
      <w:r w:rsidR="000067CE">
        <w:rPr>
          <w:rFonts w:eastAsia="Times New Roman" w:cs="Times New Roman"/>
          <w:szCs w:val="24"/>
        </w:rPr>
        <w:t>c</w:t>
      </w:r>
      <w:r w:rsidRPr="00AC7D4C">
        <w:rPr>
          <w:rFonts w:eastAsia="Times New Roman" w:cs="Times New Roman"/>
          <w:szCs w:val="24"/>
        </w:rPr>
        <w:t xml:space="preserve">lass (but not limited to such). If you are disruptive, you may be asked to leave the </w:t>
      </w:r>
      <w:r w:rsidR="000067CE">
        <w:rPr>
          <w:rFonts w:eastAsia="Times New Roman" w:cs="Times New Roman"/>
          <w:szCs w:val="24"/>
        </w:rPr>
        <w:t>c</w:t>
      </w:r>
      <w:r w:rsidRPr="00AC7D4C">
        <w:rPr>
          <w:rFonts w:eastAsia="Times New Roman" w:cs="Times New Roman"/>
          <w:szCs w:val="24"/>
        </w:rPr>
        <w:t xml:space="preserve">lass and an absence recorded. </w:t>
      </w:r>
    </w:p>
    <w:p w14:paraId="2F7B2D54"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2386C2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Academic Honesty:</w:t>
      </w:r>
    </w:p>
    <w:p w14:paraId="03DC25C3" w14:textId="4F457A6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Academic honesty is a must in an institution of higher learning. Academic dishonesty includes (but </w:t>
      </w:r>
      <w:r>
        <w:rPr>
          <w:rFonts w:eastAsia="Times New Roman" w:cs="Times New Roman"/>
          <w:szCs w:val="24"/>
        </w:rPr>
        <w:t xml:space="preserve">is </w:t>
      </w:r>
      <w:r w:rsidRPr="00AC7D4C">
        <w:rPr>
          <w:rFonts w:eastAsia="Times New Roman" w:cs="Times New Roman"/>
          <w:szCs w:val="24"/>
        </w:rPr>
        <w:t xml:space="preserve">not limited to) cheating, plagiarism, or helping another student engage in academic dishonesty. If a student engages in academic dishonesty, </w:t>
      </w:r>
      <w:r>
        <w:rPr>
          <w:rFonts w:eastAsia="Times New Roman" w:cs="Times New Roman"/>
          <w:szCs w:val="24"/>
        </w:rPr>
        <w:t>the student may receive an automatic failing grade for the assignment or course at the Instructor's discretion</w:t>
      </w:r>
      <w:r w:rsidRPr="00AC7D4C">
        <w:rPr>
          <w:rFonts w:eastAsia="Times New Roman" w:cs="Times New Roman"/>
          <w:szCs w:val="24"/>
        </w:rPr>
        <w:t>.</w:t>
      </w:r>
    </w:p>
    <w:p w14:paraId="54D411AC"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66B6E3F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Reading: </w:t>
      </w:r>
    </w:p>
    <w:p w14:paraId="7BA14B0A" w14:textId="46C4AB59" w:rsidR="00B25AAA" w:rsidRPr="00737709" w:rsidRDefault="00AC7D4C" w:rsidP="00AC7D4C">
      <w:pPr>
        <w:widowControl w:val="0"/>
        <w:autoSpaceDE w:val="0"/>
        <w:autoSpaceDN w:val="0"/>
        <w:adjustRightInd w:val="0"/>
        <w:spacing w:after="0" w:line="240" w:lineRule="auto"/>
        <w:ind w:left="1440"/>
        <w:rPr>
          <w:rFonts w:eastAsia="Times New Roman" w:cs="Times New Roman"/>
          <w:szCs w:val="24"/>
        </w:rPr>
      </w:pPr>
      <w:r>
        <w:rPr>
          <w:rFonts w:eastAsia="Times New Roman" w:cs="Times New Roman"/>
          <w:szCs w:val="24"/>
        </w:rPr>
        <w:t xml:space="preserve">Students are expected to complete the assigned reading before </w:t>
      </w:r>
      <w:r w:rsidR="000067CE">
        <w:rPr>
          <w:rFonts w:eastAsia="Times New Roman" w:cs="Times New Roman"/>
          <w:szCs w:val="24"/>
        </w:rPr>
        <w:t>c</w:t>
      </w:r>
      <w:r>
        <w:rPr>
          <w:rFonts w:eastAsia="Times New Roman" w:cs="Times New Roman"/>
          <w:szCs w:val="24"/>
        </w:rPr>
        <w:t>lass to be prepared for</w:t>
      </w:r>
      <w:r w:rsidRPr="00AC7D4C">
        <w:rPr>
          <w:rFonts w:eastAsia="Times New Roman" w:cs="Times New Roman"/>
          <w:szCs w:val="24"/>
        </w:rPr>
        <w:t xml:space="preserve"> </w:t>
      </w:r>
      <w:r w:rsidR="000067CE">
        <w:rPr>
          <w:rFonts w:eastAsia="Times New Roman" w:cs="Times New Roman"/>
          <w:szCs w:val="24"/>
        </w:rPr>
        <w:t>c</w:t>
      </w:r>
      <w:r w:rsidRPr="00AC7D4C">
        <w:rPr>
          <w:rFonts w:eastAsia="Times New Roman" w:cs="Times New Roman"/>
          <w:szCs w:val="24"/>
        </w:rPr>
        <w:t xml:space="preserve">lass. Likewise, your writing assignments and exams will cover a significant portion of the assigned readings. In the tentative outline, you will see when readings are due. </w:t>
      </w:r>
      <w:r>
        <w:rPr>
          <w:rFonts w:eastAsia="Times New Roman" w:cs="Times New Roman"/>
          <w:szCs w:val="24"/>
        </w:rPr>
        <w:t>Looking</w:t>
      </w:r>
      <w:r w:rsidRPr="00AC7D4C">
        <w:rPr>
          <w:rFonts w:eastAsia="Times New Roman" w:cs="Times New Roman"/>
          <w:szCs w:val="24"/>
        </w:rPr>
        <w:t xml:space="preserve"> at the chart, you will see a corresponding day with each </w:t>
      </w:r>
      <w:r>
        <w:rPr>
          <w:rFonts w:eastAsia="Times New Roman" w:cs="Times New Roman"/>
          <w:szCs w:val="24"/>
        </w:rPr>
        <w:t>textbook chapter</w:t>
      </w:r>
      <w:r w:rsidRPr="00AC7D4C">
        <w:rPr>
          <w:rFonts w:eastAsia="Times New Roman" w:cs="Times New Roman"/>
          <w:szCs w:val="24"/>
        </w:rPr>
        <w:t xml:space="preserve">. If there are additional readings, the </w:t>
      </w:r>
      <w:r>
        <w:rPr>
          <w:rFonts w:eastAsia="Times New Roman" w:cs="Times New Roman"/>
          <w:szCs w:val="24"/>
        </w:rPr>
        <w:t>I</w:t>
      </w:r>
      <w:r w:rsidRPr="00AC7D4C">
        <w:rPr>
          <w:rFonts w:eastAsia="Times New Roman" w:cs="Times New Roman"/>
          <w:szCs w:val="24"/>
        </w:rPr>
        <w:t>nstructor may include these within the syllabus, p</w:t>
      </w:r>
      <w:r>
        <w:rPr>
          <w:rFonts w:eastAsia="Times New Roman" w:cs="Times New Roman"/>
          <w:szCs w:val="24"/>
        </w:rPr>
        <w:t>ost an announcement in My</w:t>
      </w:r>
      <w:r w:rsidRPr="00AC7D4C">
        <w:rPr>
          <w:rFonts w:eastAsia="Times New Roman" w:cs="Times New Roman"/>
          <w:szCs w:val="24"/>
        </w:rPr>
        <w:t xml:space="preserve">Canvas, or have the reading title available on a specific assignment in the learning management system. If reading is posted in </w:t>
      </w:r>
      <w:r>
        <w:rPr>
          <w:rFonts w:eastAsia="Times New Roman" w:cs="Times New Roman"/>
          <w:szCs w:val="24"/>
        </w:rPr>
        <w:t>MyCanvas</w:t>
      </w:r>
      <w:r w:rsidRPr="00AC7D4C">
        <w:rPr>
          <w:rFonts w:eastAsia="Times New Roman" w:cs="Times New Roman"/>
          <w:szCs w:val="24"/>
        </w:rPr>
        <w:t xml:space="preserve">, you will need to locate the electronic version of the article (typically a journal article) if a PDF is not posted. The necessary information about the article – author, name of </w:t>
      </w:r>
      <w:r>
        <w:rPr>
          <w:rFonts w:eastAsia="Times New Roman" w:cs="Times New Roman"/>
          <w:szCs w:val="24"/>
        </w:rPr>
        <w:t xml:space="preserve">the </w:t>
      </w:r>
      <w:r w:rsidRPr="00AC7D4C">
        <w:rPr>
          <w:rFonts w:eastAsia="Times New Roman" w:cs="Times New Roman"/>
          <w:szCs w:val="24"/>
        </w:rPr>
        <w:t>journal, date</w:t>
      </w:r>
      <w:r>
        <w:rPr>
          <w:rFonts w:eastAsia="Times New Roman" w:cs="Times New Roman"/>
          <w:szCs w:val="24"/>
        </w:rPr>
        <w:t>,</w:t>
      </w:r>
      <w:r w:rsidRPr="00AC7D4C">
        <w:rPr>
          <w:rFonts w:eastAsia="Times New Roman" w:cs="Times New Roman"/>
          <w:szCs w:val="24"/>
        </w:rPr>
        <w:t xml:space="preserve"> page numbers, etc</w:t>
      </w:r>
      <w:r>
        <w:rPr>
          <w:rFonts w:eastAsia="Times New Roman" w:cs="Times New Roman"/>
          <w:szCs w:val="24"/>
        </w:rPr>
        <w:t>. will be noted in the My</w:t>
      </w:r>
      <w:r w:rsidRPr="00AC7D4C">
        <w:rPr>
          <w:rFonts w:eastAsia="Times New Roman" w:cs="Times New Roman"/>
          <w:szCs w:val="24"/>
        </w:rPr>
        <w:t>Canvas system. It is your responsibility to read all assigned items beyond the required textbook for the course.</w:t>
      </w:r>
    </w:p>
    <w:p w14:paraId="75C8CB0C" w14:textId="77777777" w:rsidR="00B25AAA" w:rsidRDefault="00B25AAA" w:rsidP="00AC7D4C">
      <w:pPr>
        <w:widowControl w:val="0"/>
        <w:autoSpaceDE w:val="0"/>
        <w:autoSpaceDN w:val="0"/>
        <w:adjustRightInd w:val="0"/>
        <w:spacing w:after="0" w:line="240" w:lineRule="auto"/>
        <w:ind w:left="1440"/>
        <w:rPr>
          <w:rFonts w:eastAsia="Times New Roman" w:cs="Times New Roman"/>
          <w:b/>
          <w:szCs w:val="24"/>
        </w:rPr>
      </w:pPr>
    </w:p>
    <w:p w14:paraId="43D666A8" w14:textId="5A51A7A1" w:rsidR="002D552E" w:rsidRDefault="009F291A" w:rsidP="009F291A">
      <w:pPr>
        <w:widowControl w:val="0"/>
        <w:autoSpaceDE w:val="0"/>
        <w:autoSpaceDN w:val="0"/>
        <w:adjustRightInd w:val="0"/>
        <w:spacing w:after="0" w:line="240" w:lineRule="auto"/>
        <w:rPr>
          <w:rFonts w:eastAsia="Times New Roman" w:cs="Times New Roman"/>
          <w:b/>
          <w:i/>
          <w:szCs w:val="24"/>
        </w:rPr>
      </w:pPr>
      <w:r>
        <w:rPr>
          <w:rFonts w:eastAsia="Times New Roman" w:cs="Times New Roman"/>
          <w:b/>
          <w:szCs w:val="24"/>
        </w:rPr>
        <w:t xml:space="preserve">14. </w:t>
      </w:r>
      <w:r>
        <w:rPr>
          <w:rFonts w:eastAsia="Times New Roman" w:cs="Times New Roman"/>
          <w:b/>
          <w:szCs w:val="24"/>
        </w:rPr>
        <w:tab/>
        <w:t>COURSE</w:t>
      </w:r>
      <w:r w:rsidR="0053394F">
        <w:rPr>
          <w:rFonts w:eastAsia="Times New Roman" w:cs="Times New Roman"/>
          <w:b/>
          <w:szCs w:val="24"/>
        </w:rPr>
        <w:t xml:space="preserve"> OUTLINE:  </w:t>
      </w:r>
      <w:r w:rsidR="0053394F" w:rsidRPr="0053394F">
        <w:rPr>
          <w:rFonts w:eastAsia="Times New Roman" w:cs="Times New Roman"/>
          <w:b/>
          <w:i/>
          <w:szCs w:val="24"/>
        </w:rPr>
        <w:t>This outline must be followed per the endorsement of the HSSR 435 A Program.</w:t>
      </w:r>
    </w:p>
    <w:tbl>
      <w:tblPr>
        <w:tblStyle w:val="TableGrid13"/>
        <w:tblW w:w="11430" w:type="dxa"/>
        <w:tblInd w:w="-95" w:type="dxa"/>
        <w:tblLook w:val="04A0" w:firstRow="1" w:lastRow="0" w:firstColumn="1" w:lastColumn="0" w:noHBand="0" w:noVBand="1"/>
      </w:tblPr>
      <w:tblGrid>
        <w:gridCol w:w="1440"/>
        <w:gridCol w:w="4410"/>
        <w:gridCol w:w="2700"/>
        <w:gridCol w:w="1170"/>
        <w:gridCol w:w="1710"/>
      </w:tblGrid>
      <w:tr w:rsidR="009919A3" w:rsidRPr="009919A3" w14:paraId="4A6BE44C" w14:textId="77777777" w:rsidTr="009919A3">
        <w:tc>
          <w:tcPr>
            <w:tcW w:w="11430" w:type="dxa"/>
            <w:gridSpan w:val="5"/>
          </w:tcPr>
          <w:p w14:paraId="159D30F5" w14:textId="77777777" w:rsidR="009919A3" w:rsidRPr="009919A3" w:rsidRDefault="009919A3" w:rsidP="009919A3">
            <w:pPr>
              <w:widowControl w:val="0"/>
              <w:autoSpaceDE w:val="0"/>
              <w:autoSpaceDN w:val="0"/>
              <w:adjustRightInd w:val="0"/>
              <w:spacing w:after="0" w:line="240" w:lineRule="auto"/>
              <w:rPr>
                <w:b/>
                <w:szCs w:val="24"/>
              </w:rPr>
            </w:pPr>
            <w:r w:rsidRPr="009919A3">
              <w:rPr>
                <w:b/>
                <w:szCs w:val="24"/>
              </w:rPr>
              <w:t>HSSR 2216 Prevention, Diagnosis, and Treatment of Chemical Dependence</w:t>
            </w:r>
          </w:p>
        </w:tc>
      </w:tr>
      <w:tr w:rsidR="009919A3" w:rsidRPr="009919A3" w14:paraId="1364A27F" w14:textId="77777777" w:rsidTr="009919A3">
        <w:tc>
          <w:tcPr>
            <w:tcW w:w="1440" w:type="dxa"/>
          </w:tcPr>
          <w:p w14:paraId="2822016A" w14:textId="77777777" w:rsidR="009919A3" w:rsidRPr="009919A3" w:rsidRDefault="009919A3" w:rsidP="009919A3">
            <w:pPr>
              <w:widowControl w:val="0"/>
              <w:autoSpaceDE w:val="0"/>
              <w:autoSpaceDN w:val="0"/>
              <w:adjustRightInd w:val="0"/>
              <w:spacing w:after="0" w:line="240" w:lineRule="auto"/>
              <w:rPr>
                <w:b/>
                <w:szCs w:val="24"/>
              </w:rPr>
            </w:pPr>
            <w:r w:rsidRPr="009919A3">
              <w:rPr>
                <w:b/>
                <w:szCs w:val="24"/>
              </w:rPr>
              <w:t>Week of</w:t>
            </w:r>
          </w:p>
        </w:tc>
        <w:tc>
          <w:tcPr>
            <w:tcW w:w="4410" w:type="dxa"/>
          </w:tcPr>
          <w:p w14:paraId="3B9D1620" w14:textId="77777777" w:rsidR="009919A3" w:rsidRPr="009919A3" w:rsidRDefault="009919A3" w:rsidP="009919A3">
            <w:pPr>
              <w:widowControl w:val="0"/>
              <w:autoSpaceDE w:val="0"/>
              <w:autoSpaceDN w:val="0"/>
              <w:adjustRightInd w:val="0"/>
              <w:spacing w:after="0" w:line="240" w:lineRule="auto"/>
              <w:rPr>
                <w:b/>
                <w:szCs w:val="24"/>
              </w:rPr>
            </w:pPr>
            <w:r w:rsidRPr="009919A3">
              <w:rPr>
                <w:b/>
                <w:szCs w:val="24"/>
              </w:rPr>
              <w:t>Lecture and class discussion</w:t>
            </w:r>
          </w:p>
        </w:tc>
        <w:tc>
          <w:tcPr>
            <w:tcW w:w="2700" w:type="dxa"/>
          </w:tcPr>
          <w:p w14:paraId="1466A291" w14:textId="77777777" w:rsidR="009919A3" w:rsidRPr="009919A3" w:rsidRDefault="009919A3" w:rsidP="009919A3">
            <w:pPr>
              <w:widowControl w:val="0"/>
              <w:autoSpaceDE w:val="0"/>
              <w:autoSpaceDN w:val="0"/>
              <w:adjustRightInd w:val="0"/>
              <w:spacing w:after="0" w:line="240" w:lineRule="auto"/>
              <w:rPr>
                <w:b/>
                <w:szCs w:val="24"/>
              </w:rPr>
            </w:pPr>
            <w:r w:rsidRPr="009919A3">
              <w:rPr>
                <w:b/>
                <w:szCs w:val="24"/>
              </w:rPr>
              <w:t>Assessment/Assignment</w:t>
            </w:r>
          </w:p>
        </w:tc>
        <w:tc>
          <w:tcPr>
            <w:tcW w:w="1170" w:type="dxa"/>
          </w:tcPr>
          <w:p w14:paraId="40775F74" w14:textId="77777777" w:rsidR="009919A3" w:rsidRPr="009919A3" w:rsidRDefault="009919A3" w:rsidP="009919A3">
            <w:pPr>
              <w:widowControl w:val="0"/>
              <w:autoSpaceDE w:val="0"/>
              <w:autoSpaceDN w:val="0"/>
              <w:adjustRightInd w:val="0"/>
              <w:spacing w:after="0" w:line="240" w:lineRule="auto"/>
              <w:rPr>
                <w:b/>
                <w:szCs w:val="24"/>
              </w:rPr>
            </w:pPr>
            <w:r w:rsidRPr="009919A3">
              <w:rPr>
                <w:b/>
                <w:szCs w:val="24"/>
              </w:rPr>
              <w:t xml:space="preserve">Student </w:t>
            </w:r>
            <w:r w:rsidRPr="009919A3">
              <w:rPr>
                <w:b/>
                <w:szCs w:val="24"/>
              </w:rPr>
              <w:lastRenderedPageBreak/>
              <w:t>Learning Outcome</w:t>
            </w:r>
          </w:p>
        </w:tc>
        <w:tc>
          <w:tcPr>
            <w:tcW w:w="1710" w:type="dxa"/>
          </w:tcPr>
          <w:p w14:paraId="3E95C99F" w14:textId="77777777" w:rsidR="009919A3" w:rsidRPr="009919A3" w:rsidRDefault="009919A3" w:rsidP="009919A3">
            <w:pPr>
              <w:widowControl w:val="0"/>
              <w:autoSpaceDE w:val="0"/>
              <w:autoSpaceDN w:val="0"/>
              <w:adjustRightInd w:val="0"/>
              <w:spacing w:after="0" w:line="240" w:lineRule="auto"/>
              <w:rPr>
                <w:b/>
                <w:szCs w:val="24"/>
              </w:rPr>
            </w:pPr>
            <w:r w:rsidRPr="009919A3">
              <w:rPr>
                <w:b/>
                <w:szCs w:val="24"/>
              </w:rPr>
              <w:lastRenderedPageBreak/>
              <w:t xml:space="preserve">OCDP Board </w:t>
            </w:r>
            <w:r w:rsidRPr="009919A3">
              <w:rPr>
                <w:b/>
                <w:szCs w:val="24"/>
              </w:rPr>
              <w:lastRenderedPageBreak/>
              <w:t>Education Hours</w:t>
            </w:r>
          </w:p>
        </w:tc>
      </w:tr>
      <w:tr w:rsidR="009919A3" w:rsidRPr="009919A3" w14:paraId="239E9227" w14:textId="77777777" w:rsidTr="009919A3">
        <w:tc>
          <w:tcPr>
            <w:tcW w:w="1440" w:type="dxa"/>
          </w:tcPr>
          <w:p w14:paraId="16BA8B6D" w14:textId="77777777" w:rsidR="009919A3" w:rsidRPr="009919A3" w:rsidRDefault="009919A3" w:rsidP="009919A3">
            <w:pPr>
              <w:spacing w:after="0" w:line="240" w:lineRule="auto"/>
              <w:rPr>
                <w:szCs w:val="24"/>
              </w:rPr>
            </w:pPr>
            <w:r w:rsidRPr="009919A3">
              <w:rPr>
                <w:szCs w:val="24"/>
              </w:rPr>
              <w:lastRenderedPageBreak/>
              <w:t>One</w:t>
            </w:r>
          </w:p>
        </w:tc>
        <w:tc>
          <w:tcPr>
            <w:tcW w:w="4410" w:type="dxa"/>
          </w:tcPr>
          <w:p w14:paraId="0D838B4C" w14:textId="77777777" w:rsidR="009919A3" w:rsidRPr="009919A3" w:rsidRDefault="009919A3" w:rsidP="009919A3">
            <w:pPr>
              <w:spacing w:after="0" w:line="240" w:lineRule="auto"/>
              <w:rPr>
                <w:szCs w:val="24"/>
              </w:rPr>
            </w:pPr>
            <w:r w:rsidRPr="009919A3">
              <w:rPr>
                <w:szCs w:val="24"/>
              </w:rPr>
              <w:t>Review of Syllabus and expectations</w:t>
            </w:r>
          </w:p>
          <w:p w14:paraId="0A83AD04" w14:textId="77777777" w:rsidR="009919A3" w:rsidRPr="009919A3" w:rsidRDefault="009919A3" w:rsidP="009919A3">
            <w:pPr>
              <w:spacing w:after="0" w:line="240" w:lineRule="auto"/>
              <w:rPr>
                <w:szCs w:val="24"/>
              </w:rPr>
            </w:pPr>
            <w:r w:rsidRPr="009919A3">
              <w:rPr>
                <w:szCs w:val="24"/>
              </w:rPr>
              <w:t>Where to begin?</w:t>
            </w:r>
          </w:p>
          <w:p w14:paraId="78913416" w14:textId="77777777" w:rsidR="009919A3" w:rsidRPr="009919A3" w:rsidRDefault="009919A3" w:rsidP="009919A3">
            <w:pPr>
              <w:spacing w:after="0" w:line="240" w:lineRule="auto"/>
              <w:rPr>
                <w:szCs w:val="24"/>
              </w:rPr>
            </w:pPr>
            <w:r w:rsidRPr="009919A3">
              <w:rPr>
                <w:szCs w:val="24"/>
              </w:rPr>
              <w:t>Theories of prevention</w:t>
            </w:r>
          </w:p>
          <w:p w14:paraId="758834B0" w14:textId="77777777" w:rsidR="009919A3" w:rsidRPr="009919A3" w:rsidRDefault="009919A3" w:rsidP="009919A3">
            <w:pPr>
              <w:spacing w:after="0" w:line="240" w:lineRule="auto"/>
              <w:rPr>
                <w:szCs w:val="24"/>
              </w:rPr>
            </w:pPr>
            <w:r w:rsidRPr="009919A3">
              <w:rPr>
                <w:szCs w:val="24"/>
              </w:rPr>
              <w:t>Prevention – primary, secondary, tertiary</w:t>
            </w:r>
          </w:p>
          <w:p w14:paraId="055A3828" w14:textId="77777777" w:rsidR="009919A3" w:rsidRPr="009919A3" w:rsidRDefault="009919A3" w:rsidP="009919A3">
            <w:pPr>
              <w:spacing w:after="0" w:line="240" w:lineRule="auto"/>
              <w:rPr>
                <w:szCs w:val="24"/>
              </w:rPr>
            </w:pPr>
            <w:r w:rsidRPr="009919A3">
              <w:rPr>
                <w:szCs w:val="24"/>
              </w:rPr>
              <w:t>Normative Education</w:t>
            </w:r>
          </w:p>
          <w:p w14:paraId="7128FF84" w14:textId="77777777" w:rsidR="009919A3" w:rsidRPr="009919A3" w:rsidRDefault="009919A3" w:rsidP="009919A3">
            <w:pPr>
              <w:spacing w:after="0" w:line="240" w:lineRule="auto"/>
              <w:rPr>
                <w:szCs w:val="24"/>
              </w:rPr>
            </w:pPr>
            <w:r w:rsidRPr="009919A3">
              <w:rPr>
                <w:szCs w:val="24"/>
              </w:rPr>
              <w:t>Social Influence</w:t>
            </w:r>
          </w:p>
          <w:p w14:paraId="4CDF5281" w14:textId="77777777" w:rsidR="009919A3" w:rsidRPr="009919A3" w:rsidRDefault="009919A3" w:rsidP="009919A3">
            <w:pPr>
              <w:spacing w:after="0" w:line="240" w:lineRule="auto"/>
              <w:rPr>
                <w:szCs w:val="24"/>
              </w:rPr>
            </w:pPr>
            <w:r w:rsidRPr="009919A3">
              <w:rPr>
                <w:szCs w:val="24"/>
              </w:rPr>
              <w:t>Developmental factors</w:t>
            </w:r>
          </w:p>
          <w:p w14:paraId="2E6CF9E7" w14:textId="77777777" w:rsidR="009919A3" w:rsidRPr="009919A3" w:rsidRDefault="009919A3" w:rsidP="009919A3">
            <w:pPr>
              <w:spacing w:after="0" w:line="240" w:lineRule="auto"/>
              <w:rPr>
                <w:szCs w:val="24"/>
              </w:rPr>
            </w:pPr>
            <w:r w:rsidRPr="009919A3">
              <w:rPr>
                <w:szCs w:val="24"/>
              </w:rPr>
              <w:t>Family-based Prevention</w:t>
            </w:r>
          </w:p>
          <w:p w14:paraId="25BBE0FF" w14:textId="77777777" w:rsidR="009919A3" w:rsidRPr="009919A3" w:rsidRDefault="009919A3" w:rsidP="009919A3">
            <w:pPr>
              <w:spacing w:after="0" w:line="240" w:lineRule="auto"/>
              <w:rPr>
                <w:szCs w:val="24"/>
              </w:rPr>
            </w:pPr>
            <w:r w:rsidRPr="009919A3">
              <w:rPr>
                <w:szCs w:val="24"/>
              </w:rPr>
              <w:t>School-based Models</w:t>
            </w:r>
          </w:p>
        </w:tc>
        <w:tc>
          <w:tcPr>
            <w:tcW w:w="2700" w:type="dxa"/>
          </w:tcPr>
          <w:p w14:paraId="33B35474" w14:textId="77777777" w:rsidR="009919A3" w:rsidRPr="009919A3" w:rsidRDefault="009919A3" w:rsidP="009919A3">
            <w:pPr>
              <w:spacing w:after="0" w:line="240" w:lineRule="auto"/>
              <w:rPr>
                <w:szCs w:val="24"/>
              </w:rPr>
            </w:pPr>
            <w:r w:rsidRPr="009919A3">
              <w:rPr>
                <w:szCs w:val="24"/>
              </w:rPr>
              <w:t>Textbook:  Chapter 13</w:t>
            </w:r>
          </w:p>
        </w:tc>
        <w:tc>
          <w:tcPr>
            <w:tcW w:w="1170" w:type="dxa"/>
          </w:tcPr>
          <w:p w14:paraId="01BBBA5D" w14:textId="77777777" w:rsidR="009919A3" w:rsidRPr="009919A3" w:rsidRDefault="009919A3" w:rsidP="009919A3">
            <w:pPr>
              <w:spacing w:after="0" w:line="240" w:lineRule="auto"/>
              <w:rPr>
                <w:szCs w:val="24"/>
              </w:rPr>
            </w:pPr>
            <w:r w:rsidRPr="009919A3">
              <w:rPr>
                <w:szCs w:val="24"/>
              </w:rPr>
              <w:t>1, 4, 6</w:t>
            </w:r>
          </w:p>
        </w:tc>
        <w:tc>
          <w:tcPr>
            <w:tcW w:w="1710" w:type="dxa"/>
          </w:tcPr>
          <w:p w14:paraId="19E93B8F" w14:textId="77777777" w:rsidR="009919A3" w:rsidRPr="009919A3" w:rsidRDefault="009919A3" w:rsidP="009919A3">
            <w:pPr>
              <w:spacing w:after="0" w:line="240" w:lineRule="auto"/>
              <w:rPr>
                <w:b/>
                <w:szCs w:val="24"/>
              </w:rPr>
            </w:pPr>
            <w:r w:rsidRPr="009919A3">
              <w:rPr>
                <w:b/>
                <w:szCs w:val="24"/>
              </w:rPr>
              <w:t>C7 – 3 hours</w:t>
            </w:r>
          </w:p>
        </w:tc>
      </w:tr>
      <w:tr w:rsidR="009919A3" w:rsidRPr="009919A3" w14:paraId="430C4FC2" w14:textId="77777777" w:rsidTr="009919A3">
        <w:tc>
          <w:tcPr>
            <w:tcW w:w="1440" w:type="dxa"/>
          </w:tcPr>
          <w:p w14:paraId="1559AB4D" w14:textId="77777777" w:rsidR="009919A3" w:rsidRPr="009919A3" w:rsidRDefault="009919A3" w:rsidP="009919A3">
            <w:pPr>
              <w:spacing w:after="0" w:line="240" w:lineRule="auto"/>
              <w:rPr>
                <w:szCs w:val="24"/>
              </w:rPr>
            </w:pPr>
            <w:r w:rsidRPr="009919A3">
              <w:rPr>
                <w:szCs w:val="24"/>
              </w:rPr>
              <w:t>Two</w:t>
            </w:r>
          </w:p>
        </w:tc>
        <w:tc>
          <w:tcPr>
            <w:tcW w:w="4410" w:type="dxa"/>
          </w:tcPr>
          <w:p w14:paraId="2C0D673D" w14:textId="77777777" w:rsidR="009919A3" w:rsidRPr="009919A3" w:rsidRDefault="009919A3" w:rsidP="009919A3">
            <w:pPr>
              <w:spacing w:after="0" w:line="240" w:lineRule="auto"/>
              <w:rPr>
                <w:szCs w:val="24"/>
              </w:rPr>
            </w:pPr>
            <w:r w:rsidRPr="009919A3">
              <w:rPr>
                <w:szCs w:val="24"/>
              </w:rPr>
              <w:t>Prevention – risk and protective factors</w:t>
            </w:r>
          </w:p>
          <w:p w14:paraId="193E66D4" w14:textId="77777777" w:rsidR="009919A3" w:rsidRPr="009919A3" w:rsidRDefault="009919A3" w:rsidP="009919A3">
            <w:pPr>
              <w:spacing w:after="0" w:line="240" w:lineRule="auto"/>
              <w:rPr>
                <w:szCs w:val="24"/>
              </w:rPr>
            </w:pPr>
            <w:r w:rsidRPr="009919A3">
              <w:rPr>
                <w:szCs w:val="24"/>
              </w:rPr>
              <w:t xml:space="preserve">Assessment and application </w:t>
            </w:r>
          </w:p>
          <w:p w14:paraId="09FB9A6D" w14:textId="77777777" w:rsidR="009919A3" w:rsidRPr="009919A3" w:rsidRDefault="009919A3" w:rsidP="009919A3">
            <w:pPr>
              <w:spacing w:after="0" w:line="240" w:lineRule="auto"/>
              <w:rPr>
                <w:szCs w:val="24"/>
              </w:rPr>
            </w:pPr>
            <w:r w:rsidRPr="009919A3">
              <w:rPr>
                <w:szCs w:val="24"/>
              </w:rPr>
              <w:t>ACEs and how this relates to prevention</w:t>
            </w:r>
          </w:p>
          <w:p w14:paraId="145FFF0C" w14:textId="214E602D" w:rsidR="009919A3" w:rsidRPr="009919A3" w:rsidRDefault="009919A3" w:rsidP="009919A3">
            <w:pPr>
              <w:spacing w:after="0" w:line="240" w:lineRule="auto"/>
              <w:rPr>
                <w:szCs w:val="24"/>
              </w:rPr>
            </w:pPr>
            <w:r w:rsidRPr="009919A3">
              <w:rPr>
                <w:szCs w:val="24"/>
              </w:rPr>
              <w:t xml:space="preserve">Policy level interventions related to prevention and </w:t>
            </w:r>
            <w:r>
              <w:rPr>
                <w:szCs w:val="24"/>
              </w:rPr>
              <w:t>T</w:t>
            </w:r>
            <w:r w:rsidRPr="009919A3">
              <w:rPr>
                <w:szCs w:val="24"/>
              </w:rPr>
              <w:t>reatment</w:t>
            </w:r>
          </w:p>
          <w:p w14:paraId="41C832B8" w14:textId="77777777" w:rsidR="009919A3" w:rsidRPr="009919A3" w:rsidRDefault="009919A3" w:rsidP="009919A3">
            <w:pPr>
              <w:spacing w:after="0" w:line="240" w:lineRule="auto"/>
              <w:rPr>
                <w:szCs w:val="24"/>
              </w:rPr>
            </w:pPr>
            <w:r w:rsidRPr="009919A3">
              <w:rPr>
                <w:szCs w:val="24"/>
              </w:rPr>
              <w:t>Positive Psychology and Prevention</w:t>
            </w:r>
          </w:p>
          <w:p w14:paraId="384EA1FF" w14:textId="77777777" w:rsidR="009919A3" w:rsidRPr="009919A3" w:rsidRDefault="009919A3" w:rsidP="009919A3">
            <w:pPr>
              <w:spacing w:after="0" w:line="240" w:lineRule="auto"/>
              <w:rPr>
                <w:szCs w:val="24"/>
              </w:rPr>
            </w:pPr>
            <w:r w:rsidRPr="009919A3">
              <w:rPr>
                <w:szCs w:val="24"/>
              </w:rPr>
              <w:t>Wellness</w:t>
            </w:r>
          </w:p>
          <w:p w14:paraId="3BA995B8" w14:textId="77777777" w:rsidR="009919A3" w:rsidRPr="009919A3" w:rsidRDefault="009919A3" w:rsidP="009919A3">
            <w:pPr>
              <w:spacing w:after="0" w:line="240" w:lineRule="auto"/>
              <w:rPr>
                <w:szCs w:val="24"/>
              </w:rPr>
            </w:pPr>
            <w:r w:rsidRPr="009919A3">
              <w:rPr>
                <w:szCs w:val="24"/>
              </w:rPr>
              <w:t>Community resources – Block grants, foundations</w:t>
            </w:r>
          </w:p>
        </w:tc>
        <w:tc>
          <w:tcPr>
            <w:tcW w:w="2700" w:type="dxa"/>
          </w:tcPr>
          <w:p w14:paraId="73E184C3" w14:textId="77777777" w:rsidR="009919A3" w:rsidRPr="009919A3" w:rsidRDefault="009919A3" w:rsidP="009919A3">
            <w:pPr>
              <w:spacing w:after="0" w:line="240" w:lineRule="auto"/>
              <w:rPr>
                <w:szCs w:val="24"/>
              </w:rPr>
            </w:pPr>
          </w:p>
        </w:tc>
        <w:tc>
          <w:tcPr>
            <w:tcW w:w="1170" w:type="dxa"/>
          </w:tcPr>
          <w:p w14:paraId="2DAF33A3" w14:textId="77777777" w:rsidR="009919A3" w:rsidRPr="009919A3" w:rsidRDefault="009919A3" w:rsidP="009919A3">
            <w:pPr>
              <w:spacing w:after="0" w:line="240" w:lineRule="auto"/>
              <w:rPr>
                <w:szCs w:val="24"/>
              </w:rPr>
            </w:pPr>
            <w:r w:rsidRPr="009919A3">
              <w:rPr>
                <w:szCs w:val="24"/>
              </w:rPr>
              <w:t>3, 4, 6</w:t>
            </w:r>
          </w:p>
        </w:tc>
        <w:tc>
          <w:tcPr>
            <w:tcW w:w="1710" w:type="dxa"/>
          </w:tcPr>
          <w:p w14:paraId="355CC55D" w14:textId="77777777" w:rsidR="009919A3" w:rsidRPr="009919A3" w:rsidRDefault="009919A3" w:rsidP="009919A3">
            <w:pPr>
              <w:spacing w:after="0" w:line="240" w:lineRule="auto"/>
              <w:rPr>
                <w:b/>
                <w:szCs w:val="24"/>
              </w:rPr>
            </w:pPr>
            <w:r w:rsidRPr="009919A3">
              <w:rPr>
                <w:b/>
                <w:szCs w:val="24"/>
              </w:rPr>
              <w:t>C7 – 3 hours</w:t>
            </w:r>
          </w:p>
        </w:tc>
      </w:tr>
      <w:tr w:rsidR="009919A3" w:rsidRPr="009919A3" w14:paraId="20B5106C" w14:textId="77777777" w:rsidTr="009919A3">
        <w:tc>
          <w:tcPr>
            <w:tcW w:w="1440" w:type="dxa"/>
          </w:tcPr>
          <w:p w14:paraId="4A5CB08C" w14:textId="77777777" w:rsidR="009919A3" w:rsidRPr="009919A3" w:rsidRDefault="009919A3" w:rsidP="009919A3">
            <w:pPr>
              <w:spacing w:after="0" w:line="240" w:lineRule="auto"/>
              <w:rPr>
                <w:szCs w:val="24"/>
              </w:rPr>
            </w:pPr>
            <w:r w:rsidRPr="009919A3">
              <w:rPr>
                <w:szCs w:val="24"/>
              </w:rPr>
              <w:t>Three</w:t>
            </w:r>
          </w:p>
        </w:tc>
        <w:tc>
          <w:tcPr>
            <w:tcW w:w="4410" w:type="dxa"/>
          </w:tcPr>
          <w:p w14:paraId="60EDDA5A" w14:textId="77777777" w:rsidR="009919A3" w:rsidRPr="009919A3" w:rsidRDefault="009919A3" w:rsidP="009919A3">
            <w:pPr>
              <w:spacing w:after="0" w:line="240" w:lineRule="auto"/>
              <w:rPr>
                <w:szCs w:val="24"/>
              </w:rPr>
            </w:pPr>
            <w:r w:rsidRPr="009919A3">
              <w:rPr>
                <w:szCs w:val="24"/>
              </w:rPr>
              <w:t>Ethical and Legal Issues</w:t>
            </w:r>
          </w:p>
          <w:p w14:paraId="1FDE9354" w14:textId="77777777" w:rsidR="009919A3" w:rsidRPr="009919A3" w:rsidRDefault="009919A3" w:rsidP="009919A3">
            <w:pPr>
              <w:spacing w:after="0" w:line="240" w:lineRule="auto"/>
              <w:rPr>
                <w:szCs w:val="24"/>
              </w:rPr>
            </w:pPr>
            <w:r w:rsidRPr="009919A3">
              <w:rPr>
                <w:szCs w:val="24"/>
              </w:rPr>
              <w:t>Conflicting ethics and laws?</w:t>
            </w:r>
          </w:p>
          <w:p w14:paraId="38C6AED2" w14:textId="77777777" w:rsidR="009919A3" w:rsidRPr="009919A3" w:rsidRDefault="009919A3" w:rsidP="009919A3">
            <w:pPr>
              <w:spacing w:after="0" w:line="240" w:lineRule="auto"/>
              <w:rPr>
                <w:szCs w:val="24"/>
              </w:rPr>
            </w:pPr>
            <w:r w:rsidRPr="009919A3">
              <w:rPr>
                <w:szCs w:val="24"/>
              </w:rPr>
              <w:t>Dual relationships</w:t>
            </w:r>
          </w:p>
          <w:p w14:paraId="392D75B2" w14:textId="77777777" w:rsidR="009919A3" w:rsidRPr="009919A3" w:rsidRDefault="009919A3" w:rsidP="009919A3">
            <w:pPr>
              <w:spacing w:after="0" w:line="240" w:lineRule="auto"/>
              <w:rPr>
                <w:szCs w:val="24"/>
              </w:rPr>
            </w:pPr>
            <w:r w:rsidRPr="009919A3">
              <w:rPr>
                <w:szCs w:val="24"/>
              </w:rPr>
              <w:t>Scope of practice</w:t>
            </w:r>
          </w:p>
          <w:p w14:paraId="20090B7A" w14:textId="77777777" w:rsidR="009919A3" w:rsidRPr="009919A3" w:rsidRDefault="009919A3" w:rsidP="009919A3">
            <w:pPr>
              <w:spacing w:after="0" w:line="240" w:lineRule="auto"/>
              <w:rPr>
                <w:szCs w:val="24"/>
              </w:rPr>
            </w:pPr>
            <w:r w:rsidRPr="009919A3">
              <w:rPr>
                <w:szCs w:val="24"/>
              </w:rPr>
              <w:t>History and evolution of the DSM</w:t>
            </w:r>
          </w:p>
          <w:p w14:paraId="160A0AAF" w14:textId="77777777" w:rsidR="009919A3" w:rsidRPr="009919A3" w:rsidRDefault="009919A3" w:rsidP="009919A3">
            <w:pPr>
              <w:spacing w:after="0" w:line="240" w:lineRule="auto"/>
              <w:rPr>
                <w:szCs w:val="24"/>
              </w:rPr>
            </w:pPr>
            <w:r w:rsidRPr="009919A3">
              <w:rPr>
                <w:szCs w:val="24"/>
              </w:rPr>
              <w:t xml:space="preserve">Multiaxial </w:t>
            </w:r>
          </w:p>
          <w:p w14:paraId="1A489A5E" w14:textId="77777777" w:rsidR="009919A3" w:rsidRPr="009919A3" w:rsidRDefault="009919A3" w:rsidP="009919A3">
            <w:pPr>
              <w:spacing w:after="0" w:line="240" w:lineRule="auto"/>
              <w:rPr>
                <w:szCs w:val="24"/>
              </w:rPr>
            </w:pPr>
            <w:r w:rsidRPr="009919A3">
              <w:rPr>
                <w:szCs w:val="24"/>
              </w:rPr>
              <w:t>The DSM V – SUD and differential diagnosis</w:t>
            </w:r>
          </w:p>
          <w:p w14:paraId="6E56C3DD" w14:textId="77777777" w:rsidR="009919A3" w:rsidRPr="009919A3" w:rsidRDefault="009919A3" w:rsidP="009919A3">
            <w:pPr>
              <w:spacing w:after="0" w:line="240" w:lineRule="auto"/>
              <w:rPr>
                <w:szCs w:val="24"/>
              </w:rPr>
            </w:pPr>
            <w:r w:rsidRPr="009919A3">
              <w:rPr>
                <w:szCs w:val="24"/>
              </w:rPr>
              <w:t xml:space="preserve">Levels of Care </w:t>
            </w:r>
          </w:p>
          <w:p w14:paraId="11A4EC93" w14:textId="77777777" w:rsidR="009919A3" w:rsidRPr="009919A3" w:rsidRDefault="009919A3" w:rsidP="009919A3">
            <w:pPr>
              <w:spacing w:after="0" w:line="240" w:lineRule="auto"/>
              <w:rPr>
                <w:szCs w:val="24"/>
              </w:rPr>
            </w:pPr>
            <w:r w:rsidRPr="009919A3">
              <w:rPr>
                <w:szCs w:val="24"/>
              </w:rPr>
              <w:t>Treatment Settings</w:t>
            </w:r>
          </w:p>
          <w:p w14:paraId="7F147D78" w14:textId="77777777" w:rsidR="009919A3" w:rsidRPr="009919A3" w:rsidRDefault="009919A3" w:rsidP="009919A3">
            <w:pPr>
              <w:spacing w:after="0" w:line="240" w:lineRule="auto"/>
              <w:rPr>
                <w:szCs w:val="24"/>
              </w:rPr>
            </w:pPr>
            <w:r w:rsidRPr="009919A3">
              <w:rPr>
                <w:szCs w:val="24"/>
              </w:rPr>
              <w:t>Continuum of care</w:t>
            </w:r>
          </w:p>
        </w:tc>
        <w:tc>
          <w:tcPr>
            <w:tcW w:w="2700" w:type="dxa"/>
          </w:tcPr>
          <w:p w14:paraId="501E5C07" w14:textId="77777777" w:rsidR="009919A3" w:rsidRPr="009919A3" w:rsidRDefault="009919A3" w:rsidP="009919A3">
            <w:pPr>
              <w:spacing w:after="0" w:line="240" w:lineRule="auto"/>
              <w:rPr>
                <w:szCs w:val="24"/>
              </w:rPr>
            </w:pPr>
            <w:r w:rsidRPr="009919A3">
              <w:rPr>
                <w:szCs w:val="24"/>
              </w:rPr>
              <w:t>Textbook: Chapters 2 and 5</w:t>
            </w:r>
          </w:p>
        </w:tc>
        <w:tc>
          <w:tcPr>
            <w:tcW w:w="1170" w:type="dxa"/>
          </w:tcPr>
          <w:p w14:paraId="37BD6710" w14:textId="77777777" w:rsidR="009919A3" w:rsidRPr="009919A3" w:rsidRDefault="009919A3" w:rsidP="009919A3">
            <w:pPr>
              <w:spacing w:after="0" w:line="240" w:lineRule="auto"/>
              <w:rPr>
                <w:szCs w:val="24"/>
              </w:rPr>
            </w:pPr>
            <w:r w:rsidRPr="009919A3">
              <w:rPr>
                <w:szCs w:val="24"/>
              </w:rPr>
              <w:t>3, 4</w:t>
            </w:r>
          </w:p>
        </w:tc>
        <w:tc>
          <w:tcPr>
            <w:tcW w:w="1710" w:type="dxa"/>
          </w:tcPr>
          <w:p w14:paraId="7827A794" w14:textId="77777777" w:rsidR="009919A3" w:rsidRPr="009919A3" w:rsidRDefault="009919A3" w:rsidP="009919A3">
            <w:pPr>
              <w:spacing w:after="0" w:line="240" w:lineRule="auto"/>
              <w:rPr>
                <w:b/>
                <w:szCs w:val="24"/>
              </w:rPr>
            </w:pPr>
            <w:r w:rsidRPr="009919A3">
              <w:rPr>
                <w:b/>
                <w:szCs w:val="24"/>
              </w:rPr>
              <w:t>C4–  1 hour</w:t>
            </w:r>
          </w:p>
          <w:p w14:paraId="2454BFA5" w14:textId="77777777" w:rsidR="009919A3" w:rsidRPr="009919A3" w:rsidRDefault="009919A3" w:rsidP="009919A3">
            <w:pPr>
              <w:spacing w:after="0" w:line="240" w:lineRule="auto"/>
              <w:rPr>
                <w:b/>
                <w:szCs w:val="24"/>
              </w:rPr>
            </w:pPr>
            <w:r w:rsidRPr="009919A3">
              <w:rPr>
                <w:b/>
                <w:szCs w:val="24"/>
              </w:rPr>
              <w:t>C8 – 1 hour</w:t>
            </w:r>
          </w:p>
          <w:p w14:paraId="6248DF8D" w14:textId="77777777" w:rsidR="009919A3" w:rsidRPr="009919A3" w:rsidRDefault="009919A3" w:rsidP="009919A3">
            <w:pPr>
              <w:spacing w:after="0" w:line="240" w:lineRule="auto"/>
              <w:rPr>
                <w:b/>
                <w:szCs w:val="24"/>
              </w:rPr>
            </w:pPr>
            <w:r w:rsidRPr="009919A3">
              <w:rPr>
                <w:b/>
                <w:szCs w:val="24"/>
              </w:rPr>
              <w:t>C9 – 1 hour</w:t>
            </w:r>
          </w:p>
        </w:tc>
      </w:tr>
      <w:tr w:rsidR="009919A3" w:rsidRPr="009919A3" w14:paraId="2F9FBAF0" w14:textId="77777777" w:rsidTr="009919A3">
        <w:tc>
          <w:tcPr>
            <w:tcW w:w="1440" w:type="dxa"/>
          </w:tcPr>
          <w:p w14:paraId="5D43BDCC" w14:textId="77777777" w:rsidR="009919A3" w:rsidRPr="009919A3" w:rsidRDefault="009919A3" w:rsidP="009919A3">
            <w:pPr>
              <w:spacing w:after="0" w:line="240" w:lineRule="auto"/>
              <w:rPr>
                <w:szCs w:val="24"/>
              </w:rPr>
            </w:pPr>
            <w:r w:rsidRPr="009919A3">
              <w:rPr>
                <w:szCs w:val="24"/>
              </w:rPr>
              <w:t>Four</w:t>
            </w:r>
          </w:p>
        </w:tc>
        <w:tc>
          <w:tcPr>
            <w:tcW w:w="4410" w:type="dxa"/>
          </w:tcPr>
          <w:p w14:paraId="0AD52EA7" w14:textId="77777777" w:rsidR="009919A3" w:rsidRPr="009919A3" w:rsidRDefault="009919A3" w:rsidP="009919A3">
            <w:pPr>
              <w:spacing w:after="0" w:line="240" w:lineRule="auto"/>
              <w:rPr>
                <w:szCs w:val="24"/>
              </w:rPr>
            </w:pPr>
            <w:r w:rsidRPr="009919A3">
              <w:rPr>
                <w:szCs w:val="24"/>
              </w:rPr>
              <w:t>Introduction to Substance Use Counseling</w:t>
            </w:r>
          </w:p>
          <w:p w14:paraId="2F6B7397" w14:textId="77777777" w:rsidR="009919A3" w:rsidRPr="009919A3" w:rsidRDefault="009919A3" w:rsidP="009919A3">
            <w:pPr>
              <w:spacing w:after="0" w:line="240" w:lineRule="auto"/>
              <w:rPr>
                <w:szCs w:val="24"/>
              </w:rPr>
            </w:pPr>
            <w:r w:rsidRPr="009919A3">
              <w:rPr>
                <w:szCs w:val="24"/>
              </w:rPr>
              <w:t>Why do people use?</w:t>
            </w:r>
          </w:p>
          <w:p w14:paraId="483E472A" w14:textId="77777777" w:rsidR="009919A3" w:rsidRPr="009919A3" w:rsidRDefault="009919A3" w:rsidP="009919A3">
            <w:pPr>
              <w:spacing w:after="0" w:line="240" w:lineRule="auto"/>
              <w:rPr>
                <w:szCs w:val="24"/>
              </w:rPr>
            </w:pPr>
            <w:r w:rsidRPr="009919A3">
              <w:rPr>
                <w:szCs w:val="24"/>
              </w:rPr>
              <w:t>Theories of substance abuse</w:t>
            </w:r>
          </w:p>
          <w:p w14:paraId="183CF1E6" w14:textId="77777777" w:rsidR="009919A3" w:rsidRPr="009919A3" w:rsidRDefault="009919A3" w:rsidP="009919A3">
            <w:pPr>
              <w:spacing w:after="0" w:line="240" w:lineRule="auto"/>
              <w:rPr>
                <w:szCs w:val="24"/>
              </w:rPr>
            </w:pPr>
            <w:r w:rsidRPr="009919A3">
              <w:rPr>
                <w:szCs w:val="24"/>
              </w:rPr>
              <w:t>Approaches to working with those who have addiction problems</w:t>
            </w:r>
          </w:p>
        </w:tc>
        <w:tc>
          <w:tcPr>
            <w:tcW w:w="2700" w:type="dxa"/>
          </w:tcPr>
          <w:p w14:paraId="7518BDA6" w14:textId="77777777" w:rsidR="009919A3" w:rsidRPr="009919A3" w:rsidRDefault="009919A3" w:rsidP="009919A3">
            <w:pPr>
              <w:spacing w:after="0" w:line="240" w:lineRule="auto"/>
              <w:rPr>
                <w:szCs w:val="24"/>
              </w:rPr>
            </w:pPr>
            <w:r w:rsidRPr="009919A3">
              <w:rPr>
                <w:szCs w:val="24"/>
              </w:rPr>
              <w:t xml:space="preserve">Exam #1  </w:t>
            </w:r>
          </w:p>
          <w:p w14:paraId="513072E1" w14:textId="77777777" w:rsidR="009919A3" w:rsidRPr="009919A3" w:rsidRDefault="009919A3" w:rsidP="009919A3">
            <w:pPr>
              <w:spacing w:after="0" w:line="240" w:lineRule="auto"/>
              <w:rPr>
                <w:szCs w:val="24"/>
              </w:rPr>
            </w:pPr>
          </w:p>
          <w:p w14:paraId="4AB3F908" w14:textId="77777777" w:rsidR="009919A3" w:rsidRPr="009919A3" w:rsidRDefault="009919A3" w:rsidP="009919A3">
            <w:pPr>
              <w:spacing w:after="0" w:line="240" w:lineRule="auto"/>
              <w:rPr>
                <w:szCs w:val="24"/>
              </w:rPr>
            </w:pPr>
            <w:r w:rsidRPr="009919A3">
              <w:rPr>
                <w:szCs w:val="24"/>
              </w:rPr>
              <w:t>Textbook:  Chapter 1</w:t>
            </w:r>
          </w:p>
          <w:p w14:paraId="756572D5" w14:textId="77777777" w:rsidR="009919A3" w:rsidRPr="009919A3" w:rsidRDefault="009919A3" w:rsidP="009919A3">
            <w:pPr>
              <w:spacing w:after="0" w:line="240" w:lineRule="auto"/>
              <w:rPr>
                <w:szCs w:val="24"/>
              </w:rPr>
            </w:pPr>
          </w:p>
          <w:p w14:paraId="4FF347CB" w14:textId="77777777" w:rsidR="009919A3" w:rsidRPr="009919A3" w:rsidRDefault="009919A3" w:rsidP="009919A3">
            <w:pPr>
              <w:spacing w:after="0" w:line="240" w:lineRule="auto"/>
              <w:rPr>
                <w:szCs w:val="24"/>
              </w:rPr>
            </w:pPr>
            <w:r w:rsidRPr="009919A3">
              <w:rPr>
                <w:szCs w:val="24"/>
              </w:rPr>
              <w:t>Textbook:  Chapter 4</w:t>
            </w:r>
          </w:p>
        </w:tc>
        <w:tc>
          <w:tcPr>
            <w:tcW w:w="1170" w:type="dxa"/>
          </w:tcPr>
          <w:p w14:paraId="43161EAC" w14:textId="77777777" w:rsidR="009919A3" w:rsidRPr="009919A3" w:rsidRDefault="009919A3" w:rsidP="009919A3">
            <w:pPr>
              <w:spacing w:after="0" w:line="240" w:lineRule="auto"/>
              <w:rPr>
                <w:szCs w:val="24"/>
              </w:rPr>
            </w:pPr>
            <w:r w:rsidRPr="009919A3">
              <w:rPr>
                <w:szCs w:val="24"/>
              </w:rPr>
              <w:t>2, 3, 4</w:t>
            </w:r>
          </w:p>
        </w:tc>
        <w:tc>
          <w:tcPr>
            <w:tcW w:w="1710" w:type="dxa"/>
          </w:tcPr>
          <w:p w14:paraId="42A383DA" w14:textId="77777777" w:rsidR="009919A3" w:rsidRPr="009919A3" w:rsidRDefault="009919A3" w:rsidP="009919A3">
            <w:pPr>
              <w:spacing w:after="0" w:line="240" w:lineRule="auto"/>
              <w:rPr>
                <w:b/>
                <w:szCs w:val="24"/>
              </w:rPr>
            </w:pPr>
            <w:r w:rsidRPr="009919A3">
              <w:rPr>
                <w:b/>
                <w:szCs w:val="24"/>
              </w:rPr>
              <w:t>C1 – 2 hours</w:t>
            </w:r>
          </w:p>
          <w:p w14:paraId="16061418" w14:textId="77777777" w:rsidR="009919A3" w:rsidRPr="009919A3" w:rsidRDefault="009919A3" w:rsidP="009919A3">
            <w:pPr>
              <w:spacing w:after="0" w:line="240" w:lineRule="auto"/>
              <w:rPr>
                <w:b/>
                <w:szCs w:val="24"/>
              </w:rPr>
            </w:pPr>
            <w:r w:rsidRPr="009919A3">
              <w:rPr>
                <w:b/>
                <w:szCs w:val="24"/>
              </w:rPr>
              <w:t>C2 – 1 hour</w:t>
            </w:r>
          </w:p>
          <w:p w14:paraId="023DA4A7" w14:textId="77777777" w:rsidR="009919A3" w:rsidRPr="009919A3" w:rsidRDefault="009919A3" w:rsidP="009919A3">
            <w:pPr>
              <w:spacing w:after="0" w:line="240" w:lineRule="auto"/>
              <w:rPr>
                <w:b/>
                <w:szCs w:val="24"/>
              </w:rPr>
            </w:pPr>
          </w:p>
          <w:p w14:paraId="11E25C88" w14:textId="77777777" w:rsidR="009919A3" w:rsidRPr="009919A3" w:rsidRDefault="009919A3" w:rsidP="009919A3">
            <w:pPr>
              <w:spacing w:after="0" w:line="240" w:lineRule="auto"/>
              <w:rPr>
                <w:b/>
                <w:szCs w:val="24"/>
              </w:rPr>
            </w:pPr>
          </w:p>
          <w:p w14:paraId="34049A49" w14:textId="77777777" w:rsidR="009919A3" w:rsidRPr="009919A3" w:rsidRDefault="009919A3" w:rsidP="009919A3">
            <w:pPr>
              <w:spacing w:after="0" w:line="240" w:lineRule="auto"/>
              <w:rPr>
                <w:b/>
                <w:szCs w:val="24"/>
              </w:rPr>
            </w:pPr>
          </w:p>
        </w:tc>
      </w:tr>
      <w:tr w:rsidR="009919A3" w:rsidRPr="009919A3" w14:paraId="65012F69" w14:textId="77777777" w:rsidTr="009919A3">
        <w:tc>
          <w:tcPr>
            <w:tcW w:w="1440" w:type="dxa"/>
          </w:tcPr>
          <w:p w14:paraId="1DD3498E" w14:textId="77777777" w:rsidR="009919A3" w:rsidRPr="009919A3" w:rsidRDefault="009919A3" w:rsidP="009919A3">
            <w:pPr>
              <w:spacing w:after="0" w:line="240" w:lineRule="auto"/>
              <w:rPr>
                <w:szCs w:val="24"/>
              </w:rPr>
            </w:pPr>
            <w:r w:rsidRPr="009919A3">
              <w:rPr>
                <w:szCs w:val="24"/>
              </w:rPr>
              <w:t>Five</w:t>
            </w:r>
          </w:p>
        </w:tc>
        <w:tc>
          <w:tcPr>
            <w:tcW w:w="4410" w:type="dxa"/>
          </w:tcPr>
          <w:p w14:paraId="4DB9812F" w14:textId="77777777" w:rsidR="009919A3" w:rsidRPr="009919A3" w:rsidRDefault="009919A3" w:rsidP="009919A3">
            <w:pPr>
              <w:spacing w:after="0" w:line="240" w:lineRule="auto"/>
              <w:rPr>
                <w:szCs w:val="24"/>
              </w:rPr>
            </w:pPr>
            <w:r w:rsidRPr="009919A3">
              <w:rPr>
                <w:szCs w:val="24"/>
              </w:rPr>
              <w:t>The effects of substances on the brain and the body – those typically used in the diagnosis of substance use disorders</w:t>
            </w:r>
          </w:p>
          <w:p w14:paraId="609DD58B" w14:textId="77777777" w:rsidR="009919A3" w:rsidRPr="009919A3" w:rsidRDefault="009919A3" w:rsidP="009919A3">
            <w:pPr>
              <w:spacing w:after="0" w:line="240" w:lineRule="auto"/>
              <w:rPr>
                <w:szCs w:val="24"/>
              </w:rPr>
            </w:pPr>
            <w:r w:rsidRPr="009919A3">
              <w:rPr>
                <w:szCs w:val="24"/>
              </w:rPr>
              <w:t>Pharmacology of drugs used to treat mental health diagnoses as part of co-occurring disorders and the drug classifications</w:t>
            </w:r>
          </w:p>
        </w:tc>
        <w:tc>
          <w:tcPr>
            <w:tcW w:w="2700" w:type="dxa"/>
          </w:tcPr>
          <w:p w14:paraId="22161DCC" w14:textId="77777777" w:rsidR="009919A3" w:rsidRPr="009919A3" w:rsidRDefault="009919A3" w:rsidP="009919A3">
            <w:pPr>
              <w:spacing w:after="0" w:line="240" w:lineRule="auto"/>
              <w:rPr>
                <w:szCs w:val="24"/>
              </w:rPr>
            </w:pPr>
            <w:r w:rsidRPr="009919A3">
              <w:rPr>
                <w:szCs w:val="24"/>
              </w:rPr>
              <w:t>Textbook:  Chapter 3</w:t>
            </w:r>
          </w:p>
        </w:tc>
        <w:tc>
          <w:tcPr>
            <w:tcW w:w="1170" w:type="dxa"/>
          </w:tcPr>
          <w:p w14:paraId="4581EEF4" w14:textId="77777777" w:rsidR="009919A3" w:rsidRPr="009919A3" w:rsidRDefault="009919A3" w:rsidP="009919A3">
            <w:pPr>
              <w:spacing w:after="0" w:line="240" w:lineRule="auto"/>
              <w:rPr>
                <w:szCs w:val="24"/>
              </w:rPr>
            </w:pPr>
            <w:r w:rsidRPr="009919A3">
              <w:rPr>
                <w:szCs w:val="24"/>
              </w:rPr>
              <w:t>2, 3</w:t>
            </w:r>
          </w:p>
        </w:tc>
        <w:tc>
          <w:tcPr>
            <w:tcW w:w="1710" w:type="dxa"/>
          </w:tcPr>
          <w:p w14:paraId="24B8EA4C" w14:textId="77777777" w:rsidR="009919A3" w:rsidRPr="009919A3" w:rsidRDefault="009919A3" w:rsidP="009919A3">
            <w:pPr>
              <w:spacing w:after="0" w:line="240" w:lineRule="auto"/>
              <w:rPr>
                <w:b/>
                <w:szCs w:val="24"/>
              </w:rPr>
            </w:pPr>
            <w:r w:rsidRPr="009919A3">
              <w:rPr>
                <w:b/>
                <w:szCs w:val="24"/>
              </w:rPr>
              <w:t>C6 – 3 hours</w:t>
            </w:r>
          </w:p>
        </w:tc>
      </w:tr>
      <w:tr w:rsidR="009919A3" w:rsidRPr="009919A3" w14:paraId="22B5767C" w14:textId="77777777" w:rsidTr="009919A3">
        <w:tc>
          <w:tcPr>
            <w:tcW w:w="1440" w:type="dxa"/>
          </w:tcPr>
          <w:p w14:paraId="7984CC1F" w14:textId="77777777" w:rsidR="009919A3" w:rsidRPr="009919A3" w:rsidRDefault="009919A3" w:rsidP="009919A3">
            <w:pPr>
              <w:spacing w:after="0" w:line="240" w:lineRule="auto"/>
              <w:rPr>
                <w:szCs w:val="24"/>
              </w:rPr>
            </w:pPr>
            <w:r w:rsidRPr="009919A3">
              <w:rPr>
                <w:szCs w:val="24"/>
              </w:rPr>
              <w:t>Six</w:t>
            </w:r>
          </w:p>
        </w:tc>
        <w:tc>
          <w:tcPr>
            <w:tcW w:w="4410" w:type="dxa"/>
          </w:tcPr>
          <w:p w14:paraId="7697C090" w14:textId="77777777" w:rsidR="009919A3" w:rsidRPr="009919A3" w:rsidRDefault="009919A3" w:rsidP="009919A3">
            <w:pPr>
              <w:spacing w:after="0" w:line="240" w:lineRule="auto"/>
              <w:rPr>
                <w:szCs w:val="24"/>
              </w:rPr>
            </w:pPr>
            <w:r w:rsidRPr="009919A3">
              <w:rPr>
                <w:szCs w:val="24"/>
              </w:rPr>
              <w:t>Treatment planning and settings</w:t>
            </w:r>
          </w:p>
          <w:p w14:paraId="36C34588" w14:textId="77777777" w:rsidR="009919A3" w:rsidRPr="009919A3" w:rsidRDefault="009919A3" w:rsidP="009919A3">
            <w:pPr>
              <w:spacing w:after="0" w:line="240" w:lineRule="auto"/>
              <w:rPr>
                <w:szCs w:val="24"/>
              </w:rPr>
            </w:pPr>
            <w:r w:rsidRPr="009919A3">
              <w:rPr>
                <w:szCs w:val="24"/>
              </w:rPr>
              <w:t>0.5 Early Intervention</w:t>
            </w:r>
          </w:p>
          <w:p w14:paraId="7C4F3790" w14:textId="77777777" w:rsidR="009919A3" w:rsidRPr="009919A3" w:rsidRDefault="009919A3" w:rsidP="009919A3">
            <w:pPr>
              <w:spacing w:after="0" w:line="240" w:lineRule="auto"/>
              <w:rPr>
                <w:szCs w:val="24"/>
              </w:rPr>
            </w:pPr>
            <w:r w:rsidRPr="009919A3">
              <w:rPr>
                <w:szCs w:val="24"/>
              </w:rPr>
              <w:t>1.0 Outpatient</w:t>
            </w:r>
          </w:p>
          <w:p w14:paraId="06138242" w14:textId="77777777" w:rsidR="009919A3" w:rsidRPr="009919A3" w:rsidRDefault="009919A3" w:rsidP="009919A3">
            <w:pPr>
              <w:spacing w:after="0" w:line="240" w:lineRule="auto"/>
              <w:rPr>
                <w:szCs w:val="24"/>
              </w:rPr>
            </w:pPr>
            <w:r w:rsidRPr="009919A3">
              <w:rPr>
                <w:szCs w:val="24"/>
              </w:rPr>
              <w:t>2.0 Intensive Outpatient and Partial Hospitalization</w:t>
            </w:r>
          </w:p>
          <w:p w14:paraId="3578C3AB" w14:textId="77777777" w:rsidR="009919A3" w:rsidRPr="009919A3" w:rsidRDefault="009919A3" w:rsidP="009919A3">
            <w:pPr>
              <w:spacing w:after="0" w:line="240" w:lineRule="auto"/>
              <w:rPr>
                <w:szCs w:val="24"/>
              </w:rPr>
            </w:pPr>
            <w:r w:rsidRPr="009919A3">
              <w:rPr>
                <w:szCs w:val="24"/>
              </w:rPr>
              <w:t>3.0 Residential of Inpatient</w:t>
            </w:r>
          </w:p>
          <w:p w14:paraId="74F7389B" w14:textId="77777777" w:rsidR="009919A3" w:rsidRPr="009919A3" w:rsidRDefault="009919A3" w:rsidP="009919A3">
            <w:pPr>
              <w:spacing w:after="0" w:line="240" w:lineRule="auto"/>
              <w:rPr>
                <w:szCs w:val="24"/>
              </w:rPr>
            </w:pPr>
            <w:r w:rsidRPr="009919A3">
              <w:rPr>
                <w:szCs w:val="24"/>
              </w:rPr>
              <w:t>4.0 Medically Managed Intensive Inpatient Services</w:t>
            </w:r>
          </w:p>
          <w:p w14:paraId="4B438912" w14:textId="78C4CDCD" w:rsidR="009919A3" w:rsidRPr="009919A3" w:rsidRDefault="009919A3" w:rsidP="009919A3">
            <w:pPr>
              <w:spacing w:after="0" w:line="240" w:lineRule="auto"/>
              <w:rPr>
                <w:szCs w:val="24"/>
              </w:rPr>
            </w:pPr>
            <w:r w:rsidRPr="009919A3">
              <w:rPr>
                <w:szCs w:val="24"/>
              </w:rPr>
              <w:lastRenderedPageBreak/>
              <w:t xml:space="preserve">Medications used with detox and the </w:t>
            </w:r>
            <w:r>
              <w:rPr>
                <w:szCs w:val="24"/>
              </w:rPr>
              <w:t>T</w:t>
            </w:r>
            <w:r w:rsidRPr="009919A3">
              <w:rPr>
                <w:szCs w:val="24"/>
              </w:rPr>
              <w:t>reatment of addiction</w:t>
            </w:r>
          </w:p>
          <w:p w14:paraId="78EE4DA1" w14:textId="77777777" w:rsidR="009919A3" w:rsidRPr="009919A3" w:rsidRDefault="009919A3" w:rsidP="009919A3">
            <w:pPr>
              <w:spacing w:after="0" w:line="240" w:lineRule="auto"/>
              <w:rPr>
                <w:szCs w:val="24"/>
              </w:rPr>
            </w:pPr>
            <w:r w:rsidRPr="009919A3">
              <w:rPr>
                <w:szCs w:val="24"/>
              </w:rPr>
              <w:t>Admission, transition, and discharge</w:t>
            </w:r>
          </w:p>
        </w:tc>
        <w:tc>
          <w:tcPr>
            <w:tcW w:w="2700" w:type="dxa"/>
          </w:tcPr>
          <w:p w14:paraId="69250E60" w14:textId="77777777" w:rsidR="009919A3" w:rsidRPr="009919A3" w:rsidRDefault="009919A3" w:rsidP="009919A3">
            <w:pPr>
              <w:spacing w:after="0" w:line="240" w:lineRule="auto"/>
              <w:rPr>
                <w:szCs w:val="24"/>
              </w:rPr>
            </w:pPr>
            <w:r w:rsidRPr="009919A3">
              <w:rPr>
                <w:szCs w:val="24"/>
              </w:rPr>
              <w:lastRenderedPageBreak/>
              <w:t>Textbook:  Chapter 6</w:t>
            </w:r>
          </w:p>
        </w:tc>
        <w:tc>
          <w:tcPr>
            <w:tcW w:w="1170" w:type="dxa"/>
          </w:tcPr>
          <w:p w14:paraId="4DA56080" w14:textId="77777777" w:rsidR="009919A3" w:rsidRPr="009919A3" w:rsidRDefault="009919A3" w:rsidP="009919A3">
            <w:pPr>
              <w:spacing w:after="0" w:line="240" w:lineRule="auto"/>
              <w:rPr>
                <w:szCs w:val="24"/>
              </w:rPr>
            </w:pPr>
            <w:r w:rsidRPr="009919A3">
              <w:rPr>
                <w:szCs w:val="24"/>
              </w:rPr>
              <w:t>4, 5</w:t>
            </w:r>
          </w:p>
        </w:tc>
        <w:tc>
          <w:tcPr>
            <w:tcW w:w="1710" w:type="dxa"/>
          </w:tcPr>
          <w:p w14:paraId="5C73F05B" w14:textId="77777777" w:rsidR="009919A3" w:rsidRPr="009919A3" w:rsidRDefault="009919A3" w:rsidP="009919A3">
            <w:pPr>
              <w:spacing w:after="0" w:line="240" w:lineRule="auto"/>
              <w:rPr>
                <w:b/>
                <w:szCs w:val="24"/>
              </w:rPr>
            </w:pPr>
            <w:r w:rsidRPr="009919A3">
              <w:rPr>
                <w:b/>
                <w:szCs w:val="24"/>
              </w:rPr>
              <w:t>C8 – 2 hours</w:t>
            </w:r>
          </w:p>
          <w:p w14:paraId="66D8B570" w14:textId="77777777" w:rsidR="009919A3" w:rsidRPr="009919A3" w:rsidRDefault="009919A3" w:rsidP="009919A3">
            <w:pPr>
              <w:spacing w:after="0" w:line="240" w:lineRule="auto"/>
              <w:rPr>
                <w:b/>
                <w:szCs w:val="24"/>
              </w:rPr>
            </w:pPr>
            <w:r w:rsidRPr="009919A3">
              <w:rPr>
                <w:b/>
                <w:szCs w:val="24"/>
              </w:rPr>
              <w:t>C6 – 1 hour</w:t>
            </w:r>
          </w:p>
        </w:tc>
      </w:tr>
      <w:tr w:rsidR="009919A3" w:rsidRPr="009919A3" w14:paraId="3F0E29DF" w14:textId="77777777" w:rsidTr="009919A3">
        <w:tc>
          <w:tcPr>
            <w:tcW w:w="1440" w:type="dxa"/>
          </w:tcPr>
          <w:p w14:paraId="268F42FF" w14:textId="77777777" w:rsidR="009919A3" w:rsidRPr="009919A3" w:rsidRDefault="009919A3" w:rsidP="009919A3">
            <w:pPr>
              <w:spacing w:after="0" w:line="240" w:lineRule="auto"/>
              <w:rPr>
                <w:szCs w:val="24"/>
              </w:rPr>
            </w:pPr>
            <w:r w:rsidRPr="009919A3">
              <w:rPr>
                <w:szCs w:val="24"/>
              </w:rPr>
              <w:t>Seven</w:t>
            </w:r>
          </w:p>
        </w:tc>
        <w:tc>
          <w:tcPr>
            <w:tcW w:w="4410" w:type="dxa"/>
          </w:tcPr>
          <w:p w14:paraId="610A0335" w14:textId="08C64522" w:rsidR="009919A3" w:rsidRPr="009919A3" w:rsidRDefault="009919A3" w:rsidP="009919A3">
            <w:pPr>
              <w:spacing w:after="0" w:line="240" w:lineRule="auto"/>
              <w:rPr>
                <w:szCs w:val="24"/>
              </w:rPr>
            </w:pPr>
            <w:r w:rsidRPr="009919A3">
              <w:rPr>
                <w:szCs w:val="24"/>
              </w:rPr>
              <w:t xml:space="preserve">Individual </w:t>
            </w:r>
            <w:r>
              <w:rPr>
                <w:szCs w:val="24"/>
              </w:rPr>
              <w:t>T</w:t>
            </w:r>
            <w:r w:rsidRPr="009919A3">
              <w:rPr>
                <w:szCs w:val="24"/>
              </w:rPr>
              <w:t xml:space="preserve">reatment </w:t>
            </w:r>
          </w:p>
          <w:p w14:paraId="5829E889" w14:textId="77777777" w:rsidR="009919A3" w:rsidRPr="009919A3" w:rsidRDefault="009919A3" w:rsidP="009919A3">
            <w:pPr>
              <w:spacing w:after="0" w:line="240" w:lineRule="auto"/>
              <w:rPr>
                <w:szCs w:val="24"/>
              </w:rPr>
            </w:pPr>
            <w:r w:rsidRPr="009919A3">
              <w:rPr>
                <w:szCs w:val="24"/>
              </w:rPr>
              <w:t>Techniques</w:t>
            </w:r>
          </w:p>
          <w:p w14:paraId="5ACAB944" w14:textId="77777777" w:rsidR="009919A3" w:rsidRPr="009919A3" w:rsidRDefault="009919A3" w:rsidP="009919A3">
            <w:pPr>
              <w:spacing w:after="0" w:line="240" w:lineRule="auto"/>
              <w:rPr>
                <w:szCs w:val="24"/>
              </w:rPr>
            </w:pPr>
            <w:r w:rsidRPr="009919A3">
              <w:rPr>
                <w:szCs w:val="24"/>
              </w:rPr>
              <w:t>Diagnostic case studies</w:t>
            </w:r>
          </w:p>
          <w:p w14:paraId="2E325C51" w14:textId="77777777" w:rsidR="009919A3" w:rsidRPr="009919A3" w:rsidRDefault="009919A3" w:rsidP="009919A3">
            <w:pPr>
              <w:spacing w:after="0" w:line="240" w:lineRule="auto"/>
              <w:rPr>
                <w:szCs w:val="24"/>
              </w:rPr>
            </w:pPr>
            <w:r w:rsidRPr="009919A3">
              <w:rPr>
                <w:szCs w:val="24"/>
              </w:rPr>
              <w:t>Personality Disorders - Axis II clinical issues</w:t>
            </w:r>
          </w:p>
        </w:tc>
        <w:tc>
          <w:tcPr>
            <w:tcW w:w="2700" w:type="dxa"/>
          </w:tcPr>
          <w:p w14:paraId="5D0C5781" w14:textId="77777777" w:rsidR="009919A3" w:rsidRPr="009919A3" w:rsidRDefault="009919A3" w:rsidP="009919A3">
            <w:pPr>
              <w:spacing w:after="0" w:line="240" w:lineRule="auto"/>
              <w:rPr>
                <w:szCs w:val="24"/>
              </w:rPr>
            </w:pPr>
            <w:r w:rsidRPr="009919A3">
              <w:rPr>
                <w:szCs w:val="24"/>
              </w:rPr>
              <w:t>Textbook:  Chapter 7</w:t>
            </w:r>
          </w:p>
        </w:tc>
        <w:tc>
          <w:tcPr>
            <w:tcW w:w="1170" w:type="dxa"/>
          </w:tcPr>
          <w:p w14:paraId="3D85E607" w14:textId="77777777" w:rsidR="009919A3" w:rsidRPr="009919A3" w:rsidRDefault="009919A3" w:rsidP="009919A3">
            <w:pPr>
              <w:spacing w:after="0" w:line="240" w:lineRule="auto"/>
              <w:rPr>
                <w:szCs w:val="24"/>
              </w:rPr>
            </w:pPr>
            <w:r w:rsidRPr="009919A3">
              <w:rPr>
                <w:szCs w:val="24"/>
              </w:rPr>
              <w:t>2, 3, 4</w:t>
            </w:r>
          </w:p>
        </w:tc>
        <w:tc>
          <w:tcPr>
            <w:tcW w:w="1710" w:type="dxa"/>
          </w:tcPr>
          <w:p w14:paraId="54D65F2D" w14:textId="77777777" w:rsidR="009919A3" w:rsidRPr="009919A3" w:rsidRDefault="009919A3" w:rsidP="009919A3">
            <w:pPr>
              <w:spacing w:after="0" w:line="240" w:lineRule="auto"/>
              <w:rPr>
                <w:b/>
                <w:szCs w:val="24"/>
              </w:rPr>
            </w:pPr>
            <w:r w:rsidRPr="009919A3">
              <w:rPr>
                <w:b/>
                <w:szCs w:val="24"/>
              </w:rPr>
              <w:t>C2 – 3 hours</w:t>
            </w:r>
          </w:p>
        </w:tc>
      </w:tr>
      <w:tr w:rsidR="009919A3" w:rsidRPr="009919A3" w14:paraId="150B26BB" w14:textId="77777777" w:rsidTr="009919A3">
        <w:tc>
          <w:tcPr>
            <w:tcW w:w="1440" w:type="dxa"/>
          </w:tcPr>
          <w:p w14:paraId="1D6938C4" w14:textId="77777777" w:rsidR="009919A3" w:rsidRPr="009919A3" w:rsidRDefault="009919A3" w:rsidP="009919A3">
            <w:pPr>
              <w:spacing w:after="0" w:line="240" w:lineRule="auto"/>
              <w:rPr>
                <w:szCs w:val="24"/>
              </w:rPr>
            </w:pPr>
            <w:r w:rsidRPr="009919A3">
              <w:rPr>
                <w:szCs w:val="24"/>
              </w:rPr>
              <w:t>Eight</w:t>
            </w:r>
          </w:p>
        </w:tc>
        <w:tc>
          <w:tcPr>
            <w:tcW w:w="4410" w:type="dxa"/>
          </w:tcPr>
          <w:p w14:paraId="68B36821" w14:textId="77777777" w:rsidR="009919A3" w:rsidRPr="009919A3" w:rsidRDefault="009919A3" w:rsidP="009919A3">
            <w:pPr>
              <w:spacing w:after="0" w:line="240" w:lineRule="auto"/>
              <w:rPr>
                <w:szCs w:val="24"/>
              </w:rPr>
            </w:pPr>
            <w:r w:rsidRPr="009919A3">
              <w:rPr>
                <w:szCs w:val="24"/>
              </w:rPr>
              <w:t>Group Treatment and Continuum of Care</w:t>
            </w:r>
          </w:p>
          <w:p w14:paraId="45AEAB48" w14:textId="77777777" w:rsidR="009919A3" w:rsidRPr="009919A3" w:rsidRDefault="009919A3" w:rsidP="009919A3">
            <w:pPr>
              <w:spacing w:after="0" w:line="240" w:lineRule="auto"/>
              <w:rPr>
                <w:szCs w:val="24"/>
              </w:rPr>
            </w:pPr>
            <w:r w:rsidRPr="009919A3">
              <w:rPr>
                <w:szCs w:val="24"/>
              </w:rPr>
              <w:t>Evidence-based</w:t>
            </w:r>
          </w:p>
          <w:p w14:paraId="58EDB535" w14:textId="77777777" w:rsidR="009919A3" w:rsidRPr="009919A3" w:rsidRDefault="009919A3" w:rsidP="009919A3">
            <w:pPr>
              <w:spacing w:after="0" w:line="240" w:lineRule="auto"/>
              <w:rPr>
                <w:szCs w:val="24"/>
              </w:rPr>
            </w:pPr>
            <w:r w:rsidRPr="009919A3">
              <w:rPr>
                <w:szCs w:val="24"/>
              </w:rPr>
              <w:t>The use of manuals</w:t>
            </w:r>
          </w:p>
          <w:p w14:paraId="324D9A1B" w14:textId="77777777" w:rsidR="009919A3" w:rsidRPr="009919A3" w:rsidRDefault="009919A3" w:rsidP="009919A3">
            <w:pPr>
              <w:spacing w:after="0" w:line="240" w:lineRule="auto"/>
              <w:rPr>
                <w:szCs w:val="24"/>
              </w:rPr>
            </w:pPr>
            <w:r w:rsidRPr="009919A3">
              <w:rPr>
                <w:szCs w:val="24"/>
              </w:rPr>
              <w:t>Techniques</w:t>
            </w:r>
          </w:p>
        </w:tc>
        <w:tc>
          <w:tcPr>
            <w:tcW w:w="2700" w:type="dxa"/>
          </w:tcPr>
          <w:p w14:paraId="661DCE34" w14:textId="77777777" w:rsidR="009919A3" w:rsidRPr="009919A3" w:rsidRDefault="009919A3" w:rsidP="009919A3">
            <w:pPr>
              <w:spacing w:after="0" w:line="240" w:lineRule="auto"/>
              <w:rPr>
                <w:szCs w:val="24"/>
              </w:rPr>
            </w:pPr>
            <w:r w:rsidRPr="009919A3">
              <w:rPr>
                <w:szCs w:val="24"/>
              </w:rPr>
              <w:t>Textbook:  Chapter 8</w:t>
            </w:r>
          </w:p>
          <w:p w14:paraId="207C9D46" w14:textId="77777777" w:rsidR="009919A3" w:rsidRPr="009919A3" w:rsidRDefault="009919A3" w:rsidP="009919A3">
            <w:pPr>
              <w:spacing w:after="0" w:line="240" w:lineRule="auto"/>
              <w:rPr>
                <w:szCs w:val="24"/>
              </w:rPr>
            </w:pPr>
            <w:r w:rsidRPr="009919A3">
              <w:rPr>
                <w:szCs w:val="24"/>
              </w:rPr>
              <w:t>Exam #2</w:t>
            </w:r>
          </w:p>
        </w:tc>
        <w:tc>
          <w:tcPr>
            <w:tcW w:w="1170" w:type="dxa"/>
          </w:tcPr>
          <w:p w14:paraId="67AA4DFC" w14:textId="77777777" w:rsidR="009919A3" w:rsidRPr="009919A3" w:rsidRDefault="009919A3" w:rsidP="009919A3">
            <w:pPr>
              <w:spacing w:after="0" w:line="240" w:lineRule="auto"/>
              <w:rPr>
                <w:szCs w:val="24"/>
              </w:rPr>
            </w:pPr>
            <w:r w:rsidRPr="009919A3">
              <w:rPr>
                <w:szCs w:val="24"/>
              </w:rPr>
              <w:t>4, 5, 7</w:t>
            </w:r>
          </w:p>
        </w:tc>
        <w:tc>
          <w:tcPr>
            <w:tcW w:w="1710" w:type="dxa"/>
          </w:tcPr>
          <w:p w14:paraId="0B7EA84C" w14:textId="77777777" w:rsidR="009919A3" w:rsidRPr="009919A3" w:rsidRDefault="009919A3" w:rsidP="009919A3">
            <w:pPr>
              <w:spacing w:after="0" w:line="240" w:lineRule="auto"/>
              <w:rPr>
                <w:b/>
                <w:szCs w:val="24"/>
              </w:rPr>
            </w:pPr>
            <w:r w:rsidRPr="009919A3">
              <w:rPr>
                <w:b/>
                <w:szCs w:val="24"/>
              </w:rPr>
              <w:t>C2 - 3 hours</w:t>
            </w:r>
          </w:p>
        </w:tc>
      </w:tr>
      <w:tr w:rsidR="009919A3" w:rsidRPr="009919A3" w14:paraId="39ED70CA" w14:textId="77777777" w:rsidTr="009919A3">
        <w:tc>
          <w:tcPr>
            <w:tcW w:w="1440" w:type="dxa"/>
          </w:tcPr>
          <w:p w14:paraId="67D99378" w14:textId="77777777" w:rsidR="009919A3" w:rsidRPr="009919A3" w:rsidRDefault="009919A3" w:rsidP="009919A3">
            <w:pPr>
              <w:spacing w:after="0" w:line="240" w:lineRule="auto"/>
              <w:rPr>
                <w:szCs w:val="24"/>
              </w:rPr>
            </w:pPr>
            <w:r w:rsidRPr="009919A3">
              <w:rPr>
                <w:szCs w:val="24"/>
              </w:rPr>
              <w:t>Nine</w:t>
            </w:r>
          </w:p>
        </w:tc>
        <w:tc>
          <w:tcPr>
            <w:tcW w:w="4410" w:type="dxa"/>
          </w:tcPr>
          <w:p w14:paraId="20FB63FF" w14:textId="77777777" w:rsidR="009919A3" w:rsidRPr="009919A3" w:rsidRDefault="009919A3" w:rsidP="009919A3">
            <w:pPr>
              <w:spacing w:after="0" w:line="240" w:lineRule="auto"/>
              <w:rPr>
                <w:szCs w:val="24"/>
              </w:rPr>
            </w:pPr>
            <w:r w:rsidRPr="009919A3">
              <w:rPr>
                <w:szCs w:val="24"/>
              </w:rPr>
              <w:t>Family Counseling – models and techniques</w:t>
            </w:r>
          </w:p>
          <w:p w14:paraId="6737FBB6" w14:textId="77777777" w:rsidR="009919A3" w:rsidRPr="009919A3" w:rsidRDefault="009919A3" w:rsidP="009919A3">
            <w:pPr>
              <w:spacing w:after="0" w:line="240" w:lineRule="auto"/>
              <w:rPr>
                <w:szCs w:val="24"/>
              </w:rPr>
            </w:pPr>
            <w:r w:rsidRPr="009919A3">
              <w:rPr>
                <w:szCs w:val="24"/>
              </w:rPr>
              <w:t>Balancing individual needs and family needs</w:t>
            </w:r>
          </w:p>
          <w:p w14:paraId="69C0594B" w14:textId="77777777" w:rsidR="009919A3" w:rsidRPr="009919A3" w:rsidRDefault="009919A3" w:rsidP="009919A3">
            <w:pPr>
              <w:spacing w:after="0" w:line="240" w:lineRule="auto"/>
              <w:rPr>
                <w:szCs w:val="24"/>
              </w:rPr>
            </w:pPr>
            <w:r w:rsidRPr="009919A3">
              <w:rPr>
                <w:szCs w:val="24"/>
              </w:rPr>
              <w:t>Accountability for all members</w:t>
            </w:r>
          </w:p>
        </w:tc>
        <w:tc>
          <w:tcPr>
            <w:tcW w:w="2700" w:type="dxa"/>
          </w:tcPr>
          <w:p w14:paraId="132E8CD5" w14:textId="77777777" w:rsidR="009919A3" w:rsidRPr="009919A3" w:rsidRDefault="009919A3" w:rsidP="009919A3">
            <w:pPr>
              <w:spacing w:after="0" w:line="240" w:lineRule="auto"/>
              <w:rPr>
                <w:szCs w:val="24"/>
              </w:rPr>
            </w:pPr>
            <w:r w:rsidRPr="009919A3">
              <w:rPr>
                <w:szCs w:val="24"/>
              </w:rPr>
              <w:t>Textbook: Chapter 9</w:t>
            </w:r>
          </w:p>
        </w:tc>
        <w:tc>
          <w:tcPr>
            <w:tcW w:w="1170" w:type="dxa"/>
          </w:tcPr>
          <w:p w14:paraId="7BDD8125" w14:textId="77777777" w:rsidR="009919A3" w:rsidRPr="009919A3" w:rsidRDefault="009919A3" w:rsidP="009919A3">
            <w:pPr>
              <w:spacing w:after="0" w:line="240" w:lineRule="auto"/>
              <w:rPr>
                <w:szCs w:val="24"/>
              </w:rPr>
            </w:pPr>
            <w:r w:rsidRPr="009919A3">
              <w:rPr>
                <w:szCs w:val="24"/>
              </w:rPr>
              <w:t>4, 5, 7</w:t>
            </w:r>
          </w:p>
        </w:tc>
        <w:tc>
          <w:tcPr>
            <w:tcW w:w="1710" w:type="dxa"/>
          </w:tcPr>
          <w:p w14:paraId="7BB06A5D" w14:textId="77777777" w:rsidR="009919A3" w:rsidRPr="009919A3" w:rsidRDefault="009919A3" w:rsidP="009919A3">
            <w:pPr>
              <w:spacing w:after="0" w:line="240" w:lineRule="auto"/>
              <w:rPr>
                <w:b/>
                <w:szCs w:val="24"/>
              </w:rPr>
            </w:pPr>
            <w:r w:rsidRPr="009919A3">
              <w:rPr>
                <w:b/>
                <w:szCs w:val="24"/>
              </w:rPr>
              <w:t>C5 – 3 hours</w:t>
            </w:r>
          </w:p>
        </w:tc>
      </w:tr>
      <w:tr w:rsidR="009919A3" w:rsidRPr="009919A3" w14:paraId="2C2C1162" w14:textId="77777777" w:rsidTr="009919A3">
        <w:tc>
          <w:tcPr>
            <w:tcW w:w="1440" w:type="dxa"/>
          </w:tcPr>
          <w:p w14:paraId="650CCAB9" w14:textId="77777777" w:rsidR="009919A3" w:rsidRPr="009919A3" w:rsidRDefault="009919A3" w:rsidP="009919A3">
            <w:pPr>
              <w:spacing w:after="0" w:line="240" w:lineRule="auto"/>
              <w:rPr>
                <w:szCs w:val="24"/>
              </w:rPr>
            </w:pPr>
            <w:r w:rsidRPr="009919A3">
              <w:rPr>
                <w:szCs w:val="24"/>
              </w:rPr>
              <w:t>Ten</w:t>
            </w:r>
          </w:p>
        </w:tc>
        <w:tc>
          <w:tcPr>
            <w:tcW w:w="4410" w:type="dxa"/>
          </w:tcPr>
          <w:p w14:paraId="36CA1724" w14:textId="77777777" w:rsidR="009919A3" w:rsidRPr="009919A3" w:rsidRDefault="009919A3" w:rsidP="009919A3">
            <w:pPr>
              <w:spacing w:after="0" w:line="240" w:lineRule="auto"/>
              <w:rPr>
                <w:szCs w:val="24"/>
              </w:rPr>
            </w:pPr>
            <w:r w:rsidRPr="009919A3">
              <w:rPr>
                <w:szCs w:val="24"/>
              </w:rPr>
              <w:t>Group Presentations</w:t>
            </w:r>
          </w:p>
        </w:tc>
        <w:tc>
          <w:tcPr>
            <w:tcW w:w="2700" w:type="dxa"/>
          </w:tcPr>
          <w:p w14:paraId="01E68431" w14:textId="77777777" w:rsidR="009919A3" w:rsidRPr="009919A3" w:rsidRDefault="009919A3" w:rsidP="009919A3">
            <w:pPr>
              <w:spacing w:after="0" w:line="240" w:lineRule="auto"/>
              <w:rPr>
                <w:szCs w:val="24"/>
              </w:rPr>
            </w:pPr>
            <w:r w:rsidRPr="009919A3">
              <w:rPr>
                <w:szCs w:val="24"/>
              </w:rPr>
              <w:t>Paper Due</w:t>
            </w:r>
          </w:p>
        </w:tc>
        <w:tc>
          <w:tcPr>
            <w:tcW w:w="1170" w:type="dxa"/>
          </w:tcPr>
          <w:p w14:paraId="036A038D" w14:textId="77777777" w:rsidR="009919A3" w:rsidRPr="009919A3" w:rsidRDefault="009919A3" w:rsidP="009919A3">
            <w:pPr>
              <w:spacing w:after="0" w:line="240" w:lineRule="auto"/>
              <w:rPr>
                <w:szCs w:val="24"/>
              </w:rPr>
            </w:pPr>
          </w:p>
        </w:tc>
        <w:tc>
          <w:tcPr>
            <w:tcW w:w="1710" w:type="dxa"/>
          </w:tcPr>
          <w:p w14:paraId="1516F119" w14:textId="77777777" w:rsidR="009919A3" w:rsidRPr="009919A3" w:rsidRDefault="009919A3" w:rsidP="009919A3">
            <w:pPr>
              <w:spacing w:after="0" w:line="240" w:lineRule="auto"/>
              <w:rPr>
                <w:b/>
                <w:szCs w:val="24"/>
              </w:rPr>
            </w:pPr>
          </w:p>
        </w:tc>
      </w:tr>
      <w:tr w:rsidR="009919A3" w:rsidRPr="009919A3" w14:paraId="05B36530" w14:textId="77777777" w:rsidTr="009919A3">
        <w:tc>
          <w:tcPr>
            <w:tcW w:w="1440" w:type="dxa"/>
          </w:tcPr>
          <w:p w14:paraId="31A3A7DE" w14:textId="77777777" w:rsidR="009919A3" w:rsidRPr="009919A3" w:rsidRDefault="009919A3" w:rsidP="009919A3">
            <w:pPr>
              <w:spacing w:after="0" w:line="240" w:lineRule="auto"/>
              <w:rPr>
                <w:szCs w:val="24"/>
              </w:rPr>
            </w:pPr>
            <w:r w:rsidRPr="009919A3">
              <w:rPr>
                <w:szCs w:val="24"/>
              </w:rPr>
              <w:t>Eleven</w:t>
            </w:r>
          </w:p>
        </w:tc>
        <w:tc>
          <w:tcPr>
            <w:tcW w:w="4410" w:type="dxa"/>
          </w:tcPr>
          <w:p w14:paraId="6E6BC7E0" w14:textId="77777777" w:rsidR="009919A3" w:rsidRPr="009919A3" w:rsidRDefault="009919A3" w:rsidP="009919A3">
            <w:pPr>
              <w:spacing w:after="0" w:line="240" w:lineRule="auto"/>
              <w:rPr>
                <w:szCs w:val="24"/>
              </w:rPr>
            </w:pPr>
            <w:r w:rsidRPr="009919A3">
              <w:rPr>
                <w:szCs w:val="24"/>
              </w:rPr>
              <w:t>Relapse Prevention Strategies</w:t>
            </w:r>
          </w:p>
          <w:p w14:paraId="37DFC4DD" w14:textId="77777777" w:rsidR="009919A3" w:rsidRPr="009919A3" w:rsidRDefault="009919A3" w:rsidP="009919A3">
            <w:pPr>
              <w:spacing w:after="0" w:line="240" w:lineRule="auto"/>
              <w:rPr>
                <w:szCs w:val="24"/>
              </w:rPr>
            </w:pPr>
            <w:r w:rsidRPr="009919A3">
              <w:rPr>
                <w:szCs w:val="24"/>
              </w:rPr>
              <w:t>Community Sober Supports</w:t>
            </w:r>
          </w:p>
        </w:tc>
        <w:tc>
          <w:tcPr>
            <w:tcW w:w="2700" w:type="dxa"/>
          </w:tcPr>
          <w:p w14:paraId="1E90247C" w14:textId="77777777" w:rsidR="009919A3" w:rsidRPr="009919A3" w:rsidRDefault="009919A3" w:rsidP="009919A3">
            <w:pPr>
              <w:spacing w:after="0" w:line="240" w:lineRule="auto"/>
              <w:rPr>
                <w:szCs w:val="24"/>
              </w:rPr>
            </w:pPr>
            <w:r w:rsidRPr="009919A3">
              <w:rPr>
                <w:szCs w:val="24"/>
              </w:rPr>
              <w:t>Textbook:  Chapter 10</w:t>
            </w:r>
          </w:p>
          <w:p w14:paraId="1AD4667E" w14:textId="77777777" w:rsidR="009919A3" w:rsidRPr="009919A3" w:rsidRDefault="009919A3" w:rsidP="009919A3">
            <w:pPr>
              <w:spacing w:after="0" w:line="240" w:lineRule="auto"/>
              <w:rPr>
                <w:szCs w:val="24"/>
              </w:rPr>
            </w:pPr>
            <w:r w:rsidRPr="009919A3">
              <w:rPr>
                <w:szCs w:val="24"/>
              </w:rPr>
              <w:t>Exam #3</w:t>
            </w:r>
          </w:p>
        </w:tc>
        <w:tc>
          <w:tcPr>
            <w:tcW w:w="1170" w:type="dxa"/>
          </w:tcPr>
          <w:p w14:paraId="616CA126" w14:textId="77777777" w:rsidR="009919A3" w:rsidRPr="009919A3" w:rsidRDefault="009919A3" w:rsidP="009919A3">
            <w:pPr>
              <w:spacing w:after="0" w:line="240" w:lineRule="auto"/>
              <w:rPr>
                <w:szCs w:val="24"/>
              </w:rPr>
            </w:pPr>
            <w:r w:rsidRPr="009919A3">
              <w:rPr>
                <w:szCs w:val="24"/>
              </w:rPr>
              <w:t>4, 5, 7</w:t>
            </w:r>
          </w:p>
        </w:tc>
        <w:tc>
          <w:tcPr>
            <w:tcW w:w="1710" w:type="dxa"/>
          </w:tcPr>
          <w:p w14:paraId="1F6F238C" w14:textId="77777777" w:rsidR="009919A3" w:rsidRPr="009919A3" w:rsidRDefault="009919A3" w:rsidP="009919A3">
            <w:pPr>
              <w:spacing w:after="0" w:line="240" w:lineRule="auto"/>
              <w:rPr>
                <w:b/>
                <w:szCs w:val="24"/>
              </w:rPr>
            </w:pPr>
            <w:r w:rsidRPr="009919A3">
              <w:rPr>
                <w:b/>
                <w:szCs w:val="24"/>
              </w:rPr>
              <w:t>C8 – 3 hours</w:t>
            </w:r>
          </w:p>
        </w:tc>
      </w:tr>
      <w:tr w:rsidR="009919A3" w:rsidRPr="009919A3" w14:paraId="345C46B8" w14:textId="77777777" w:rsidTr="009919A3">
        <w:tc>
          <w:tcPr>
            <w:tcW w:w="1440" w:type="dxa"/>
          </w:tcPr>
          <w:p w14:paraId="4E3DA62C" w14:textId="77777777" w:rsidR="009919A3" w:rsidRPr="009919A3" w:rsidRDefault="009919A3" w:rsidP="009919A3">
            <w:pPr>
              <w:spacing w:after="0" w:line="240" w:lineRule="auto"/>
              <w:rPr>
                <w:szCs w:val="24"/>
              </w:rPr>
            </w:pPr>
            <w:r w:rsidRPr="009919A3">
              <w:rPr>
                <w:szCs w:val="24"/>
              </w:rPr>
              <w:t>Twelve</w:t>
            </w:r>
          </w:p>
        </w:tc>
        <w:tc>
          <w:tcPr>
            <w:tcW w:w="4410" w:type="dxa"/>
          </w:tcPr>
          <w:p w14:paraId="2E1CC79E" w14:textId="77777777" w:rsidR="009919A3" w:rsidRPr="009919A3" w:rsidRDefault="009919A3" w:rsidP="009919A3">
            <w:pPr>
              <w:spacing w:after="0" w:line="240" w:lineRule="auto"/>
              <w:rPr>
                <w:szCs w:val="24"/>
              </w:rPr>
            </w:pPr>
            <w:r w:rsidRPr="009919A3">
              <w:rPr>
                <w:szCs w:val="24"/>
              </w:rPr>
              <w:t>Selected populations:  Women, LGBT,</w:t>
            </w:r>
          </w:p>
          <w:p w14:paraId="2122C5E0" w14:textId="77777777" w:rsidR="009919A3" w:rsidRPr="009919A3" w:rsidRDefault="009919A3" w:rsidP="009919A3">
            <w:pPr>
              <w:spacing w:after="0" w:line="240" w:lineRule="auto"/>
              <w:rPr>
                <w:szCs w:val="24"/>
              </w:rPr>
            </w:pPr>
            <w:r w:rsidRPr="009919A3">
              <w:rPr>
                <w:szCs w:val="24"/>
              </w:rPr>
              <w:t>Disabilities, Elderly, Homeless</w:t>
            </w:r>
          </w:p>
          <w:p w14:paraId="4E0DF52C" w14:textId="77777777" w:rsidR="009919A3" w:rsidRPr="009919A3" w:rsidRDefault="009919A3" w:rsidP="009919A3">
            <w:pPr>
              <w:spacing w:after="0" w:line="240" w:lineRule="auto"/>
              <w:rPr>
                <w:szCs w:val="24"/>
              </w:rPr>
            </w:pPr>
            <w:r w:rsidRPr="009919A3">
              <w:rPr>
                <w:szCs w:val="24"/>
              </w:rPr>
              <w:t>Working with diverse cultures</w:t>
            </w:r>
          </w:p>
        </w:tc>
        <w:tc>
          <w:tcPr>
            <w:tcW w:w="2700" w:type="dxa"/>
          </w:tcPr>
          <w:p w14:paraId="088367D0" w14:textId="77777777" w:rsidR="009919A3" w:rsidRPr="009919A3" w:rsidRDefault="009919A3" w:rsidP="009919A3">
            <w:pPr>
              <w:spacing w:after="0" w:line="240" w:lineRule="auto"/>
              <w:rPr>
                <w:szCs w:val="24"/>
              </w:rPr>
            </w:pPr>
            <w:r w:rsidRPr="009919A3">
              <w:rPr>
                <w:szCs w:val="24"/>
              </w:rPr>
              <w:t>Textbook:  Chapter 11</w:t>
            </w:r>
          </w:p>
        </w:tc>
        <w:tc>
          <w:tcPr>
            <w:tcW w:w="1170" w:type="dxa"/>
          </w:tcPr>
          <w:p w14:paraId="34324D56" w14:textId="77777777" w:rsidR="009919A3" w:rsidRPr="009919A3" w:rsidRDefault="009919A3" w:rsidP="009919A3">
            <w:pPr>
              <w:spacing w:after="0" w:line="240" w:lineRule="auto"/>
              <w:rPr>
                <w:szCs w:val="24"/>
              </w:rPr>
            </w:pPr>
            <w:r w:rsidRPr="009919A3">
              <w:rPr>
                <w:szCs w:val="24"/>
              </w:rPr>
              <w:t>4, 5, 7</w:t>
            </w:r>
          </w:p>
        </w:tc>
        <w:tc>
          <w:tcPr>
            <w:tcW w:w="1710" w:type="dxa"/>
          </w:tcPr>
          <w:p w14:paraId="08CDAD9E" w14:textId="77777777" w:rsidR="009919A3" w:rsidRPr="009919A3" w:rsidRDefault="009919A3" w:rsidP="009919A3">
            <w:pPr>
              <w:spacing w:after="0" w:line="240" w:lineRule="auto"/>
              <w:rPr>
                <w:b/>
                <w:szCs w:val="24"/>
              </w:rPr>
            </w:pPr>
            <w:r w:rsidRPr="009919A3">
              <w:rPr>
                <w:b/>
                <w:szCs w:val="24"/>
              </w:rPr>
              <w:t>C1 – 1 hour</w:t>
            </w:r>
          </w:p>
          <w:p w14:paraId="558A43EA" w14:textId="77777777" w:rsidR="009919A3" w:rsidRPr="009919A3" w:rsidRDefault="009919A3" w:rsidP="009919A3">
            <w:pPr>
              <w:spacing w:after="0" w:line="240" w:lineRule="auto"/>
              <w:rPr>
                <w:b/>
                <w:szCs w:val="24"/>
              </w:rPr>
            </w:pPr>
            <w:r w:rsidRPr="009919A3">
              <w:rPr>
                <w:b/>
                <w:szCs w:val="24"/>
              </w:rPr>
              <w:t>C2 – 2 hour</w:t>
            </w:r>
          </w:p>
        </w:tc>
      </w:tr>
      <w:tr w:rsidR="009919A3" w:rsidRPr="009919A3" w14:paraId="02CF36C8" w14:textId="77777777" w:rsidTr="009919A3">
        <w:tc>
          <w:tcPr>
            <w:tcW w:w="1440" w:type="dxa"/>
          </w:tcPr>
          <w:p w14:paraId="5311CB19" w14:textId="77777777" w:rsidR="009919A3" w:rsidRPr="009919A3" w:rsidRDefault="009919A3" w:rsidP="009919A3">
            <w:pPr>
              <w:spacing w:after="0" w:line="240" w:lineRule="auto"/>
              <w:rPr>
                <w:szCs w:val="24"/>
              </w:rPr>
            </w:pPr>
            <w:r w:rsidRPr="009919A3">
              <w:rPr>
                <w:szCs w:val="24"/>
              </w:rPr>
              <w:t>Thirteen</w:t>
            </w:r>
          </w:p>
        </w:tc>
        <w:tc>
          <w:tcPr>
            <w:tcW w:w="4410" w:type="dxa"/>
          </w:tcPr>
          <w:p w14:paraId="6CA95825" w14:textId="77777777" w:rsidR="009919A3" w:rsidRPr="009919A3" w:rsidRDefault="009919A3" w:rsidP="009919A3">
            <w:pPr>
              <w:spacing w:after="0" w:line="240" w:lineRule="auto"/>
              <w:rPr>
                <w:szCs w:val="24"/>
              </w:rPr>
            </w:pPr>
            <w:r w:rsidRPr="009919A3">
              <w:rPr>
                <w:szCs w:val="24"/>
              </w:rPr>
              <w:t>Behavioral/process addictions</w:t>
            </w:r>
          </w:p>
          <w:p w14:paraId="37A76A05" w14:textId="77777777" w:rsidR="009919A3" w:rsidRPr="009919A3" w:rsidRDefault="009919A3" w:rsidP="009919A3">
            <w:pPr>
              <w:spacing w:after="0" w:line="240" w:lineRule="auto"/>
              <w:rPr>
                <w:szCs w:val="24"/>
              </w:rPr>
            </w:pPr>
            <w:r w:rsidRPr="009919A3">
              <w:rPr>
                <w:szCs w:val="24"/>
              </w:rPr>
              <w:t>Eating disorders</w:t>
            </w:r>
          </w:p>
          <w:p w14:paraId="2C9B0EEB" w14:textId="77777777" w:rsidR="009919A3" w:rsidRPr="009919A3" w:rsidRDefault="009919A3" w:rsidP="009919A3">
            <w:pPr>
              <w:spacing w:after="0" w:line="240" w:lineRule="auto"/>
              <w:rPr>
                <w:szCs w:val="24"/>
              </w:rPr>
            </w:pPr>
            <w:r w:rsidRPr="009919A3">
              <w:rPr>
                <w:szCs w:val="24"/>
              </w:rPr>
              <w:t>Gambling – special certification in Ohio</w:t>
            </w:r>
          </w:p>
          <w:p w14:paraId="539823B0" w14:textId="77777777" w:rsidR="009919A3" w:rsidRPr="009919A3" w:rsidRDefault="009919A3" w:rsidP="009919A3">
            <w:pPr>
              <w:spacing w:after="0" w:line="240" w:lineRule="auto"/>
              <w:rPr>
                <w:szCs w:val="24"/>
              </w:rPr>
            </w:pPr>
            <w:r w:rsidRPr="009919A3">
              <w:rPr>
                <w:szCs w:val="24"/>
              </w:rPr>
              <w:t>Sexual Addiction – National Certification</w:t>
            </w:r>
          </w:p>
          <w:p w14:paraId="0E9DFA5F" w14:textId="77777777" w:rsidR="009919A3" w:rsidRPr="009919A3" w:rsidRDefault="009919A3" w:rsidP="009919A3">
            <w:pPr>
              <w:spacing w:after="0" w:line="240" w:lineRule="auto"/>
              <w:rPr>
                <w:szCs w:val="24"/>
              </w:rPr>
            </w:pPr>
            <w:r w:rsidRPr="009919A3">
              <w:rPr>
                <w:szCs w:val="24"/>
              </w:rPr>
              <w:t>Ethics involved in treating process addictions – scope of practice</w:t>
            </w:r>
          </w:p>
        </w:tc>
        <w:tc>
          <w:tcPr>
            <w:tcW w:w="2700" w:type="dxa"/>
          </w:tcPr>
          <w:p w14:paraId="5D9AC369" w14:textId="77777777" w:rsidR="009919A3" w:rsidRPr="009919A3" w:rsidRDefault="009919A3" w:rsidP="009919A3">
            <w:pPr>
              <w:spacing w:after="0" w:line="240" w:lineRule="auto"/>
              <w:rPr>
                <w:szCs w:val="24"/>
              </w:rPr>
            </w:pPr>
            <w:r w:rsidRPr="009919A3">
              <w:rPr>
                <w:szCs w:val="24"/>
              </w:rPr>
              <w:t>Textbook:  Chapter 12</w:t>
            </w:r>
          </w:p>
          <w:p w14:paraId="15477621" w14:textId="77777777" w:rsidR="009919A3" w:rsidRPr="009919A3" w:rsidRDefault="009919A3" w:rsidP="009919A3">
            <w:pPr>
              <w:spacing w:after="0" w:line="240" w:lineRule="auto"/>
              <w:rPr>
                <w:szCs w:val="24"/>
              </w:rPr>
            </w:pPr>
          </w:p>
          <w:p w14:paraId="718B8170" w14:textId="77777777" w:rsidR="009919A3" w:rsidRPr="009919A3" w:rsidRDefault="009919A3" w:rsidP="009919A3">
            <w:pPr>
              <w:spacing w:after="0" w:line="240" w:lineRule="auto"/>
              <w:rPr>
                <w:szCs w:val="24"/>
              </w:rPr>
            </w:pPr>
            <w:r w:rsidRPr="009919A3">
              <w:rPr>
                <w:szCs w:val="24"/>
              </w:rPr>
              <w:t>Exam #4</w:t>
            </w:r>
          </w:p>
        </w:tc>
        <w:tc>
          <w:tcPr>
            <w:tcW w:w="1170" w:type="dxa"/>
          </w:tcPr>
          <w:p w14:paraId="0FF1A166" w14:textId="77777777" w:rsidR="009919A3" w:rsidRPr="009919A3" w:rsidRDefault="009919A3" w:rsidP="009919A3">
            <w:pPr>
              <w:spacing w:after="0" w:line="240" w:lineRule="auto"/>
              <w:rPr>
                <w:szCs w:val="24"/>
              </w:rPr>
            </w:pPr>
            <w:r w:rsidRPr="009919A3">
              <w:rPr>
                <w:szCs w:val="24"/>
              </w:rPr>
              <w:t>3, 4, 5, 7</w:t>
            </w:r>
          </w:p>
        </w:tc>
        <w:tc>
          <w:tcPr>
            <w:tcW w:w="1710" w:type="dxa"/>
          </w:tcPr>
          <w:p w14:paraId="43C97556" w14:textId="77777777" w:rsidR="009919A3" w:rsidRPr="009919A3" w:rsidRDefault="009919A3" w:rsidP="009919A3">
            <w:pPr>
              <w:spacing w:after="0" w:line="240" w:lineRule="auto"/>
              <w:rPr>
                <w:b/>
                <w:szCs w:val="24"/>
              </w:rPr>
            </w:pPr>
            <w:r w:rsidRPr="009919A3">
              <w:rPr>
                <w:b/>
                <w:szCs w:val="24"/>
              </w:rPr>
              <w:t>C2 – 2 hours</w:t>
            </w:r>
          </w:p>
          <w:p w14:paraId="22A72F53" w14:textId="77777777" w:rsidR="009919A3" w:rsidRPr="009919A3" w:rsidRDefault="009919A3" w:rsidP="009919A3">
            <w:pPr>
              <w:spacing w:after="0" w:line="240" w:lineRule="auto"/>
              <w:rPr>
                <w:b/>
                <w:szCs w:val="24"/>
              </w:rPr>
            </w:pPr>
            <w:r w:rsidRPr="009919A3">
              <w:rPr>
                <w:b/>
                <w:szCs w:val="24"/>
              </w:rPr>
              <w:t>C4 – 1 hour</w:t>
            </w:r>
          </w:p>
        </w:tc>
      </w:tr>
      <w:tr w:rsidR="009919A3" w:rsidRPr="009919A3" w14:paraId="20BFABEF" w14:textId="77777777" w:rsidTr="009919A3">
        <w:tc>
          <w:tcPr>
            <w:tcW w:w="1440" w:type="dxa"/>
          </w:tcPr>
          <w:p w14:paraId="62754FE6" w14:textId="77777777" w:rsidR="009919A3" w:rsidRPr="009919A3" w:rsidRDefault="009919A3" w:rsidP="009919A3">
            <w:pPr>
              <w:spacing w:after="0" w:line="240" w:lineRule="auto"/>
              <w:rPr>
                <w:szCs w:val="24"/>
              </w:rPr>
            </w:pPr>
            <w:r w:rsidRPr="009919A3">
              <w:rPr>
                <w:szCs w:val="24"/>
              </w:rPr>
              <w:t>Fourteen</w:t>
            </w:r>
          </w:p>
        </w:tc>
        <w:tc>
          <w:tcPr>
            <w:tcW w:w="4410" w:type="dxa"/>
          </w:tcPr>
          <w:p w14:paraId="49872211" w14:textId="77777777" w:rsidR="009919A3" w:rsidRPr="009919A3" w:rsidRDefault="009919A3" w:rsidP="009919A3">
            <w:pPr>
              <w:spacing w:after="0" w:line="240" w:lineRule="auto"/>
              <w:rPr>
                <w:szCs w:val="24"/>
              </w:rPr>
            </w:pPr>
            <w:r w:rsidRPr="009919A3">
              <w:rPr>
                <w:szCs w:val="24"/>
              </w:rPr>
              <w:t>Medications for Opioid Use Disorder</w:t>
            </w:r>
          </w:p>
          <w:p w14:paraId="6032CC27" w14:textId="77777777" w:rsidR="009919A3" w:rsidRPr="009919A3" w:rsidRDefault="009919A3" w:rsidP="009919A3">
            <w:pPr>
              <w:spacing w:after="0" w:line="240" w:lineRule="auto"/>
              <w:rPr>
                <w:szCs w:val="24"/>
              </w:rPr>
            </w:pPr>
            <w:r w:rsidRPr="009919A3">
              <w:rPr>
                <w:szCs w:val="24"/>
              </w:rPr>
              <w:t xml:space="preserve">Assessment, appropriate use, types of medications and how they work, monitoring, risk, and benefits </w:t>
            </w:r>
          </w:p>
          <w:p w14:paraId="17CED62D" w14:textId="77777777" w:rsidR="009919A3" w:rsidRPr="009919A3" w:rsidRDefault="009919A3" w:rsidP="009919A3">
            <w:pPr>
              <w:spacing w:after="0" w:line="240" w:lineRule="auto"/>
              <w:rPr>
                <w:szCs w:val="24"/>
              </w:rPr>
            </w:pPr>
            <w:r w:rsidRPr="009919A3">
              <w:rPr>
                <w:szCs w:val="24"/>
              </w:rPr>
              <w:t>Full opioid agonist – Methadone</w:t>
            </w:r>
          </w:p>
          <w:p w14:paraId="74FB464D" w14:textId="77777777" w:rsidR="009919A3" w:rsidRPr="009919A3" w:rsidRDefault="009919A3" w:rsidP="009919A3">
            <w:pPr>
              <w:spacing w:after="0" w:line="240" w:lineRule="auto"/>
              <w:rPr>
                <w:szCs w:val="24"/>
              </w:rPr>
            </w:pPr>
            <w:r w:rsidRPr="009919A3">
              <w:rPr>
                <w:szCs w:val="24"/>
              </w:rPr>
              <w:t>Partial opioid agonist – Buprenorphine</w:t>
            </w:r>
          </w:p>
          <w:p w14:paraId="66C4DC86" w14:textId="77777777" w:rsidR="009919A3" w:rsidRPr="009919A3" w:rsidRDefault="009919A3" w:rsidP="009919A3">
            <w:pPr>
              <w:spacing w:after="0" w:line="240" w:lineRule="auto"/>
              <w:rPr>
                <w:szCs w:val="24"/>
              </w:rPr>
            </w:pPr>
            <w:r w:rsidRPr="009919A3">
              <w:rPr>
                <w:szCs w:val="24"/>
              </w:rPr>
              <w:t>Partial opioid agonist/antagonist – Buprenorphine/Naloxone</w:t>
            </w:r>
          </w:p>
          <w:p w14:paraId="294CF7E4" w14:textId="77777777" w:rsidR="009919A3" w:rsidRPr="009919A3" w:rsidRDefault="009919A3" w:rsidP="009919A3">
            <w:pPr>
              <w:spacing w:after="0" w:line="240" w:lineRule="auto"/>
              <w:rPr>
                <w:szCs w:val="24"/>
              </w:rPr>
            </w:pPr>
            <w:r w:rsidRPr="009919A3">
              <w:rPr>
                <w:szCs w:val="24"/>
              </w:rPr>
              <w:t>Opioid Antagonist – Naltrexone</w:t>
            </w:r>
          </w:p>
        </w:tc>
        <w:tc>
          <w:tcPr>
            <w:tcW w:w="2700" w:type="dxa"/>
          </w:tcPr>
          <w:p w14:paraId="08CEBF4C" w14:textId="77777777" w:rsidR="009919A3" w:rsidRPr="009919A3" w:rsidRDefault="00000000" w:rsidP="009919A3">
            <w:pPr>
              <w:spacing w:after="0" w:line="240" w:lineRule="auto"/>
              <w:rPr>
                <w:szCs w:val="24"/>
              </w:rPr>
            </w:pPr>
            <w:hyperlink r:id="rId13" w:history="1">
              <w:r w:rsidR="009919A3" w:rsidRPr="009919A3">
                <w:rPr>
                  <w:color w:val="0563C1" w:themeColor="hyperlink"/>
                  <w:szCs w:val="24"/>
                  <w:u w:val="single"/>
                </w:rPr>
                <w:t>TIP 63</w:t>
              </w:r>
            </w:hyperlink>
          </w:p>
          <w:p w14:paraId="7E8D7570" w14:textId="77777777" w:rsidR="009919A3" w:rsidRPr="009919A3" w:rsidRDefault="009919A3" w:rsidP="009919A3">
            <w:pPr>
              <w:spacing w:after="0" w:line="240" w:lineRule="auto"/>
              <w:rPr>
                <w:szCs w:val="24"/>
              </w:rPr>
            </w:pPr>
          </w:p>
          <w:p w14:paraId="13DF37AF" w14:textId="77777777" w:rsidR="009919A3" w:rsidRPr="009919A3" w:rsidRDefault="009919A3" w:rsidP="009919A3">
            <w:pPr>
              <w:spacing w:after="0" w:line="240" w:lineRule="auto"/>
              <w:rPr>
                <w:szCs w:val="24"/>
              </w:rPr>
            </w:pPr>
          </w:p>
        </w:tc>
        <w:tc>
          <w:tcPr>
            <w:tcW w:w="1170" w:type="dxa"/>
          </w:tcPr>
          <w:p w14:paraId="756800EC" w14:textId="77777777" w:rsidR="009919A3" w:rsidRPr="009919A3" w:rsidRDefault="009919A3" w:rsidP="009919A3">
            <w:pPr>
              <w:spacing w:after="0" w:line="240" w:lineRule="auto"/>
              <w:rPr>
                <w:szCs w:val="24"/>
              </w:rPr>
            </w:pPr>
            <w:r w:rsidRPr="009919A3">
              <w:rPr>
                <w:szCs w:val="24"/>
              </w:rPr>
              <w:t>4, 6, 7</w:t>
            </w:r>
          </w:p>
        </w:tc>
        <w:tc>
          <w:tcPr>
            <w:tcW w:w="1710" w:type="dxa"/>
          </w:tcPr>
          <w:p w14:paraId="31F86176" w14:textId="77777777" w:rsidR="009919A3" w:rsidRPr="009919A3" w:rsidRDefault="009919A3" w:rsidP="009919A3">
            <w:pPr>
              <w:spacing w:after="0" w:line="240" w:lineRule="auto"/>
              <w:rPr>
                <w:b/>
                <w:szCs w:val="24"/>
              </w:rPr>
            </w:pPr>
            <w:r w:rsidRPr="009919A3">
              <w:rPr>
                <w:b/>
                <w:szCs w:val="24"/>
              </w:rPr>
              <w:t>C6 – 3 hours</w:t>
            </w:r>
          </w:p>
        </w:tc>
      </w:tr>
      <w:tr w:rsidR="009919A3" w:rsidRPr="009919A3" w14:paraId="0E9902F4" w14:textId="77777777" w:rsidTr="009919A3">
        <w:tc>
          <w:tcPr>
            <w:tcW w:w="1440" w:type="dxa"/>
          </w:tcPr>
          <w:p w14:paraId="7433AEE9" w14:textId="77777777" w:rsidR="009919A3" w:rsidRPr="009919A3" w:rsidRDefault="009919A3" w:rsidP="009919A3">
            <w:pPr>
              <w:spacing w:after="0" w:line="240" w:lineRule="auto"/>
              <w:rPr>
                <w:szCs w:val="24"/>
              </w:rPr>
            </w:pPr>
            <w:r w:rsidRPr="009919A3">
              <w:rPr>
                <w:szCs w:val="24"/>
              </w:rPr>
              <w:t>Fifteen</w:t>
            </w:r>
          </w:p>
        </w:tc>
        <w:tc>
          <w:tcPr>
            <w:tcW w:w="4410" w:type="dxa"/>
          </w:tcPr>
          <w:p w14:paraId="7DCA1E98" w14:textId="77777777" w:rsidR="009919A3" w:rsidRPr="009919A3" w:rsidRDefault="009919A3" w:rsidP="009919A3">
            <w:pPr>
              <w:spacing w:after="0" w:line="240" w:lineRule="auto"/>
              <w:rPr>
                <w:szCs w:val="24"/>
              </w:rPr>
            </w:pPr>
            <w:r w:rsidRPr="009919A3">
              <w:rPr>
                <w:szCs w:val="24"/>
              </w:rPr>
              <w:t>Medications  with PTSD and opiate use disorder</w:t>
            </w:r>
          </w:p>
          <w:p w14:paraId="4E04BA75" w14:textId="77777777" w:rsidR="009919A3" w:rsidRPr="009919A3" w:rsidRDefault="009919A3" w:rsidP="009919A3">
            <w:pPr>
              <w:spacing w:after="0" w:line="240" w:lineRule="auto"/>
              <w:rPr>
                <w:szCs w:val="24"/>
              </w:rPr>
            </w:pPr>
            <w:r w:rsidRPr="009919A3">
              <w:rPr>
                <w:szCs w:val="24"/>
              </w:rPr>
              <w:t>Treating pregnant women with opiate use disorder and their infants</w:t>
            </w:r>
          </w:p>
          <w:p w14:paraId="2672037B" w14:textId="77777777" w:rsidR="009919A3" w:rsidRPr="009919A3" w:rsidRDefault="009919A3" w:rsidP="009919A3">
            <w:pPr>
              <w:spacing w:after="0" w:line="240" w:lineRule="auto"/>
              <w:rPr>
                <w:szCs w:val="24"/>
              </w:rPr>
            </w:pPr>
            <w:r w:rsidRPr="009919A3">
              <w:rPr>
                <w:szCs w:val="24"/>
              </w:rPr>
              <w:t>Treating sleep problems of people in recovery</w:t>
            </w:r>
          </w:p>
        </w:tc>
        <w:tc>
          <w:tcPr>
            <w:tcW w:w="2700" w:type="dxa"/>
          </w:tcPr>
          <w:p w14:paraId="7EFC4B83" w14:textId="77777777" w:rsidR="009919A3" w:rsidRPr="009919A3" w:rsidRDefault="009919A3" w:rsidP="009919A3">
            <w:pPr>
              <w:spacing w:after="0" w:line="240" w:lineRule="auto"/>
              <w:rPr>
                <w:szCs w:val="24"/>
              </w:rPr>
            </w:pPr>
          </w:p>
        </w:tc>
        <w:tc>
          <w:tcPr>
            <w:tcW w:w="1170" w:type="dxa"/>
          </w:tcPr>
          <w:p w14:paraId="2FE9EBE2" w14:textId="77777777" w:rsidR="009919A3" w:rsidRPr="009919A3" w:rsidRDefault="009919A3" w:rsidP="009919A3">
            <w:pPr>
              <w:spacing w:after="0" w:line="240" w:lineRule="auto"/>
              <w:rPr>
                <w:szCs w:val="24"/>
              </w:rPr>
            </w:pPr>
            <w:r w:rsidRPr="009919A3">
              <w:rPr>
                <w:szCs w:val="24"/>
              </w:rPr>
              <w:t>4, 5, 6, 7</w:t>
            </w:r>
          </w:p>
        </w:tc>
        <w:tc>
          <w:tcPr>
            <w:tcW w:w="1710" w:type="dxa"/>
          </w:tcPr>
          <w:p w14:paraId="3C0B0A5A" w14:textId="77777777" w:rsidR="009919A3" w:rsidRPr="009919A3" w:rsidRDefault="009919A3" w:rsidP="009919A3">
            <w:pPr>
              <w:spacing w:after="0" w:line="240" w:lineRule="auto"/>
              <w:rPr>
                <w:b/>
                <w:szCs w:val="24"/>
              </w:rPr>
            </w:pPr>
            <w:r w:rsidRPr="009919A3">
              <w:rPr>
                <w:b/>
                <w:szCs w:val="24"/>
              </w:rPr>
              <w:t>C6 – 3 hours</w:t>
            </w:r>
          </w:p>
        </w:tc>
      </w:tr>
      <w:tr w:rsidR="009919A3" w:rsidRPr="009919A3" w14:paraId="0223F319" w14:textId="77777777" w:rsidTr="009919A3">
        <w:tc>
          <w:tcPr>
            <w:tcW w:w="1440" w:type="dxa"/>
          </w:tcPr>
          <w:p w14:paraId="1F12FF78" w14:textId="77777777" w:rsidR="009919A3" w:rsidRPr="009919A3" w:rsidRDefault="009919A3" w:rsidP="009919A3">
            <w:pPr>
              <w:spacing w:after="0" w:line="240" w:lineRule="auto"/>
              <w:rPr>
                <w:szCs w:val="24"/>
              </w:rPr>
            </w:pPr>
            <w:r w:rsidRPr="009919A3">
              <w:rPr>
                <w:szCs w:val="24"/>
              </w:rPr>
              <w:t>Finals Week</w:t>
            </w:r>
          </w:p>
        </w:tc>
        <w:tc>
          <w:tcPr>
            <w:tcW w:w="4410" w:type="dxa"/>
          </w:tcPr>
          <w:p w14:paraId="36DF543E" w14:textId="77777777" w:rsidR="009919A3" w:rsidRPr="009919A3" w:rsidRDefault="009919A3" w:rsidP="009919A3">
            <w:pPr>
              <w:spacing w:after="0" w:line="240" w:lineRule="auto"/>
              <w:rPr>
                <w:szCs w:val="24"/>
              </w:rPr>
            </w:pPr>
            <w:r w:rsidRPr="009919A3">
              <w:rPr>
                <w:szCs w:val="24"/>
              </w:rPr>
              <w:t>Final Exam</w:t>
            </w:r>
          </w:p>
        </w:tc>
        <w:tc>
          <w:tcPr>
            <w:tcW w:w="2700" w:type="dxa"/>
          </w:tcPr>
          <w:p w14:paraId="30AFAA76" w14:textId="77777777" w:rsidR="009919A3" w:rsidRPr="009919A3" w:rsidRDefault="009919A3" w:rsidP="009919A3">
            <w:pPr>
              <w:spacing w:after="0" w:line="240" w:lineRule="auto"/>
              <w:rPr>
                <w:szCs w:val="24"/>
              </w:rPr>
            </w:pPr>
            <w:r w:rsidRPr="009919A3">
              <w:rPr>
                <w:szCs w:val="24"/>
              </w:rPr>
              <w:t>Exam #5</w:t>
            </w:r>
          </w:p>
        </w:tc>
        <w:tc>
          <w:tcPr>
            <w:tcW w:w="1170" w:type="dxa"/>
          </w:tcPr>
          <w:p w14:paraId="5E2B45D6" w14:textId="77777777" w:rsidR="009919A3" w:rsidRPr="009919A3" w:rsidRDefault="009919A3" w:rsidP="009919A3">
            <w:pPr>
              <w:spacing w:after="0" w:line="240" w:lineRule="auto"/>
              <w:rPr>
                <w:szCs w:val="24"/>
              </w:rPr>
            </w:pPr>
          </w:p>
        </w:tc>
        <w:tc>
          <w:tcPr>
            <w:tcW w:w="1710" w:type="dxa"/>
          </w:tcPr>
          <w:p w14:paraId="3D22FBD5" w14:textId="77777777" w:rsidR="009919A3" w:rsidRPr="009919A3" w:rsidRDefault="009919A3" w:rsidP="009919A3">
            <w:pPr>
              <w:spacing w:after="0" w:line="240" w:lineRule="auto"/>
              <w:rPr>
                <w:b/>
                <w:szCs w:val="24"/>
              </w:rPr>
            </w:pPr>
          </w:p>
        </w:tc>
      </w:tr>
    </w:tbl>
    <w:p w14:paraId="1A79B266" w14:textId="77777777" w:rsidR="00737709" w:rsidRDefault="00737709" w:rsidP="002D552E">
      <w:pPr>
        <w:widowControl w:val="0"/>
        <w:autoSpaceDE w:val="0"/>
        <w:autoSpaceDN w:val="0"/>
        <w:adjustRightInd w:val="0"/>
        <w:spacing w:after="0" w:line="240" w:lineRule="auto"/>
        <w:rPr>
          <w:rFonts w:eastAsia="Times New Roman" w:cs="Times New Roman"/>
          <w:b/>
          <w:szCs w:val="24"/>
        </w:rPr>
      </w:pPr>
      <w:bookmarkStart w:id="0" w:name="Reading_due__"/>
      <w:bookmarkEnd w:id="0"/>
    </w:p>
    <w:p w14:paraId="43D666A9" w14:textId="34410FCB"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0053394F">
        <w:rPr>
          <w:rFonts w:eastAsia="Times New Roman" w:cs="Times New Roman"/>
          <w:b/>
          <w:szCs w:val="24"/>
        </w:rPr>
        <w:t>NAGEMENT REQUIREMENTS</w:t>
      </w:r>
      <w:r w:rsidR="00B25D04">
        <w:rPr>
          <w:rFonts w:eastAsia="Times New Roman" w:cs="Times New Roman"/>
          <w:b/>
          <w:szCs w:val="24"/>
        </w:rPr>
        <w:t>***</w:t>
      </w:r>
      <w:r w:rsidRPr="002D552E">
        <w:rPr>
          <w:rFonts w:eastAsia="Times New Roman" w:cs="Times New Roman"/>
          <w:b/>
          <w:szCs w:val="24"/>
        </w:rPr>
        <w:t>:</w:t>
      </w:r>
    </w:p>
    <w:p w14:paraId="5FCEF572" w14:textId="77777777" w:rsidR="00AC7D4C" w:rsidRPr="00AC7D4C" w:rsidRDefault="00AC7D4C" w:rsidP="00AC7D4C">
      <w:pPr>
        <w:autoSpaceDN w:val="0"/>
        <w:spacing w:after="0" w:line="240" w:lineRule="auto"/>
        <w:ind w:left="1440"/>
        <w:jc w:val="both"/>
        <w:rPr>
          <w:rFonts w:eastAsia="Times New Roman" w:cs="Times New Roman"/>
          <w:b/>
          <w:szCs w:val="24"/>
        </w:rPr>
      </w:pPr>
      <w:r w:rsidRPr="00AC7D4C">
        <w:rPr>
          <w:rFonts w:eastAsia="Times New Roman" w:cs="Times New Roman"/>
          <w:b/>
          <w:szCs w:val="24"/>
        </w:rPr>
        <w:t>Communication Policy</w:t>
      </w:r>
    </w:p>
    <w:p w14:paraId="21AB0276" w14:textId="26B6A425"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szCs w:val="24"/>
        </w:rPr>
        <w:lastRenderedPageBreak/>
        <w:t xml:space="preserve">MyCanvas is the primary communication tool in this course. Students must check the course site for announcements and monitor their email in MyCanvas regularly. </w:t>
      </w:r>
      <w:r>
        <w:rPr>
          <w:rFonts w:eastAsia="Times New Roman" w:cs="Times New Roman"/>
          <w:szCs w:val="24"/>
        </w:rPr>
        <w:t>In addition, e</w:t>
      </w:r>
      <w:r w:rsidRPr="00AC7D4C">
        <w:rPr>
          <w:rFonts w:eastAsia="Times New Roman" w:cs="Times New Roman"/>
          <w:szCs w:val="24"/>
        </w:rPr>
        <w:t>mails to the Instructor must be sent from the email system in MyCanvas. The email in MyCanvas is the most efficient means to contact the Instructor for this course. Canvas has an application for iPhone and Android systems, enabling communication to be more efficient for students and instructors.</w:t>
      </w:r>
    </w:p>
    <w:p w14:paraId="388A3FDC" w14:textId="77777777" w:rsidR="00AC7D4C" w:rsidRPr="00AC7D4C" w:rsidRDefault="00AC7D4C" w:rsidP="00AC7D4C">
      <w:pPr>
        <w:autoSpaceDN w:val="0"/>
        <w:spacing w:after="0" w:line="240" w:lineRule="auto"/>
        <w:ind w:left="1440"/>
        <w:jc w:val="both"/>
        <w:rPr>
          <w:rFonts w:eastAsia="Times New Roman" w:cs="Times New Roman"/>
          <w:szCs w:val="24"/>
        </w:rPr>
      </w:pPr>
    </w:p>
    <w:p w14:paraId="2AC0B057" w14:textId="77777777"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b/>
          <w:i/>
          <w:szCs w:val="24"/>
        </w:rPr>
        <w:t>Failure to read course announcements, instructor emails, or the course assignment schedule does not justify late assignments or failure to comprehend due dates.</w:t>
      </w:r>
    </w:p>
    <w:p w14:paraId="3D39D624" w14:textId="3ED3F023"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szCs w:val="24"/>
        </w:rPr>
        <w:t>All assignment submissions are via MyCanvas. Written assignments must be submitted using the MyCanvas course assign</w:t>
      </w:r>
      <w:r>
        <w:rPr>
          <w:rFonts w:eastAsia="Times New Roman" w:cs="Times New Roman"/>
          <w:szCs w:val="24"/>
        </w:rPr>
        <w:t xml:space="preserve">ment links. The assignments </w:t>
      </w:r>
      <w:r w:rsidRPr="00AC7D4C">
        <w:rPr>
          <w:rFonts w:eastAsia="Times New Roman" w:cs="Times New Roman"/>
          <w:szCs w:val="24"/>
        </w:rPr>
        <w:t>include submitting your papers or answers using a survey or test instrument. Other written assignments may be submitted in any of the following formats: Microsoft Word (.doc) preferred; Rich text format (.rtf); Plain text (.txt); Adobe Acrobat PDF (.pdf). All written assignments must be one document that is one attachment, not multiple attachments. Multiple attachments submitted for one written assignment will not be accepted and will result in a zero for the assignment even if submitted before the due date.</w:t>
      </w:r>
    </w:p>
    <w:p w14:paraId="5C63DA68" w14:textId="77777777" w:rsidR="00AC7D4C" w:rsidRDefault="00AC7D4C" w:rsidP="002D552E">
      <w:pPr>
        <w:widowControl w:val="0"/>
        <w:autoSpaceDE w:val="0"/>
        <w:autoSpaceDN w:val="0"/>
        <w:adjustRightInd w:val="0"/>
        <w:spacing w:after="0" w:line="240" w:lineRule="auto"/>
        <w:rPr>
          <w:rFonts w:eastAsia="Times New Roman" w:cs="Times New Roman"/>
          <w:b/>
          <w:szCs w:val="24"/>
        </w:rPr>
      </w:pPr>
    </w:p>
    <w:p w14:paraId="7C05F29B" w14:textId="77777777" w:rsidR="00AC7D4C" w:rsidRPr="00AC7D4C" w:rsidRDefault="00AC7D4C" w:rsidP="00AC7D4C">
      <w:pPr>
        <w:spacing w:after="160" w:line="259" w:lineRule="auto"/>
        <w:ind w:left="1440"/>
        <w:jc w:val="both"/>
        <w:rPr>
          <w:rFonts w:eastAsia="Times New Roman" w:cs="Times New Roman"/>
          <w:b/>
          <w:szCs w:val="24"/>
        </w:rPr>
      </w:pPr>
      <w:r w:rsidRPr="00AC7D4C">
        <w:rPr>
          <w:rFonts w:eastAsia="Times New Roman" w:cs="Times New Roman"/>
          <w:b/>
          <w:szCs w:val="24"/>
        </w:rPr>
        <w:t>ACADEMIC MISCONDUCT (Student Handbook, Page 38)</w:t>
      </w:r>
    </w:p>
    <w:p w14:paraId="0B3922F1" w14:textId="7ED93885" w:rsidR="00AC7D4C" w:rsidRPr="00AC7D4C" w:rsidRDefault="00000000" w:rsidP="00AC7D4C">
      <w:pPr>
        <w:spacing w:after="160" w:line="259" w:lineRule="auto"/>
        <w:ind w:left="2160"/>
        <w:jc w:val="both"/>
        <w:rPr>
          <w:rFonts w:eastAsia="Times New Roman" w:cs="Times New Roman"/>
          <w:szCs w:val="24"/>
        </w:rPr>
      </w:pPr>
      <w:hyperlink r:id="rId14" w:history="1">
        <w:r w:rsidR="00AC7D4C">
          <w:rPr>
            <w:rFonts w:eastAsia="Times New Roman" w:cs="Times New Roman"/>
            <w:color w:val="0000FF"/>
            <w:szCs w:val="24"/>
            <w:u w:val="single"/>
          </w:rPr>
          <w:t>Click Here for a Link to Student Handbook</w:t>
        </w:r>
      </w:hyperlink>
      <w:r w:rsidR="00AC7D4C" w:rsidRPr="00AC7D4C">
        <w:rPr>
          <w:rFonts w:eastAsia="Times New Roman" w:cs="Times New Roman"/>
          <w:szCs w:val="24"/>
        </w:rPr>
        <w:t xml:space="preserve">  </w:t>
      </w:r>
    </w:p>
    <w:p w14:paraId="29FE2A21" w14:textId="15CC4B09" w:rsidR="00AC7D4C" w:rsidRPr="00AC7D4C" w:rsidRDefault="00AC7D4C" w:rsidP="00AC7D4C">
      <w:pPr>
        <w:spacing w:after="160" w:line="259" w:lineRule="auto"/>
        <w:ind w:left="2160"/>
        <w:jc w:val="both"/>
        <w:rPr>
          <w:rFonts w:eastAsiaTheme="minorEastAsia" w:cs="Times New Roman"/>
          <w:b/>
          <w:szCs w:val="24"/>
        </w:rPr>
      </w:pPr>
      <w:r w:rsidRPr="00AC7D4C">
        <w:rPr>
          <w:rFonts w:eastAsia="Times New Roman" w:cs="Times New Roman"/>
          <w:b/>
          <w:szCs w:val="24"/>
        </w:rPr>
        <w:t xml:space="preserve">Southern State is committed to providing educational opportunities that promote </w:t>
      </w:r>
      <w:r>
        <w:rPr>
          <w:rFonts w:eastAsia="Times New Roman" w:cs="Times New Roman"/>
          <w:b/>
          <w:szCs w:val="24"/>
        </w:rPr>
        <w:t>students' academic, professional, and personal growth</w:t>
      </w:r>
      <w:r w:rsidRPr="00AC7D4C">
        <w:rPr>
          <w:rFonts w:eastAsia="Times New Roman" w:cs="Times New Roman"/>
          <w:b/>
          <w:szCs w:val="24"/>
        </w:rPr>
        <w:t>.  To these ends, all members of the College are expected to uphold the highest academic and ethical standards.</w:t>
      </w:r>
    </w:p>
    <w:p w14:paraId="16A2FEC5"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 xml:space="preserve">Types of Misconduct are </w:t>
      </w:r>
    </w:p>
    <w:p w14:paraId="061489B0" w14:textId="77777777" w:rsidR="00AC7D4C" w:rsidRPr="00AC7D4C" w:rsidRDefault="00AC7D4C" w:rsidP="00AC7D4C">
      <w:pPr>
        <w:spacing w:after="0" w:line="240" w:lineRule="auto"/>
        <w:ind w:left="2160"/>
        <w:rPr>
          <w:rFonts w:eastAsia="Times New Roman" w:cs="Times New Roman"/>
          <w:szCs w:val="24"/>
        </w:rPr>
      </w:pPr>
    </w:p>
    <w:p w14:paraId="5CF2C84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1. Any unauthorized use of material (books, notes of any kind, and so forth) during an</w:t>
      </w:r>
    </w:p>
    <w:p w14:paraId="68FB27FC"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examination, test, or quiz.</w:t>
      </w:r>
    </w:p>
    <w:p w14:paraId="0639CB9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2. Copying from another student's work or permitting one's work to be copied during</w:t>
      </w:r>
    </w:p>
    <w:p w14:paraId="7244EA13"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an examination, test, or quiz.</w:t>
      </w:r>
    </w:p>
    <w:p w14:paraId="58D4C2E7"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3. Unauthorized use of equipment (computers, calculators, or any type of educational or laboratory equipment).</w:t>
      </w:r>
    </w:p>
    <w:p w14:paraId="7545F640"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4. Permitting a person to pose in one's place during an examination, test, or quiz or</w:t>
      </w:r>
    </w:p>
    <w:p w14:paraId="1804E964"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posing as another person during an examination, test, or quiz.</w:t>
      </w:r>
    </w:p>
    <w:p w14:paraId="0F7A69C9"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5. Altering an examination, test, or quiz, or any other type of evaluated work in an effort to have the work re‐evaluated for a higher grade.</w:t>
      </w:r>
    </w:p>
    <w:p w14:paraId="6639104B"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6. Plagiarizing or permitting one's work to be plagiarized.</w:t>
      </w:r>
    </w:p>
    <w:p w14:paraId="36330A01"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7. Using unauthorized or improper methods to determine in advance the contents of an examination, test, or quiz.</w:t>
      </w:r>
    </w:p>
    <w:p w14:paraId="5F138C66"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8. Unauthorized use of computer software during an examination, test, or quiz.</w:t>
      </w:r>
    </w:p>
    <w:p w14:paraId="0BFDFC33"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9. Submitting as one's own work a work of art, speech or oral report, a musical composition, a computer program, a laboratory project, or any other creation done by another person.</w:t>
      </w:r>
    </w:p>
    <w:p w14:paraId="29C0ED85" w14:textId="77777777" w:rsidR="00AC7D4C" w:rsidRPr="00AC7D4C" w:rsidRDefault="00AC7D4C" w:rsidP="00AC7D4C">
      <w:pPr>
        <w:spacing w:after="0" w:line="240" w:lineRule="auto"/>
        <w:ind w:left="2160"/>
        <w:rPr>
          <w:rFonts w:eastAsia="Times New Roman" w:cs="Times New Roman"/>
          <w:b/>
          <w:szCs w:val="24"/>
        </w:rPr>
      </w:pPr>
    </w:p>
    <w:p w14:paraId="6964DB9C"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For further definition, student responsibilities, charges, sanctions, and the appeal process, visit: </w:t>
      </w:r>
    </w:p>
    <w:p w14:paraId="5D49D6C6" w14:textId="77777777" w:rsidR="00AC7D4C" w:rsidRPr="00AC7D4C" w:rsidRDefault="00AC7D4C" w:rsidP="00AC7D4C">
      <w:pPr>
        <w:spacing w:after="0" w:line="240" w:lineRule="auto"/>
        <w:ind w:left="1440"/>
        <w:jc w:val="both"/>
        <w:rPr>
          <w:rFonts w:eastAsia="Times New Roman" w:cs="Times New Roman"/>
          <w:szCs w:val="24"/>
        </w:rPr>
      </w:pPr>
    </w:p>
    <w:p w14:paraId="74C1415E" w14:textId="7F157B20" w:rsidR="00AC7D4C" w:rsidRDefault="00000000" w:rsidP="00AC7D4C">
      <w:pPr>
        <w:spacing w:after="0" w:line="240" w:lineRule="auto"/>
        <w:ind w:left="1440"/>
        <w:jc w:val="both"/>
        <w:rPr>
          <w:rFonts w:eastAsia="Times New Roman" w:cs="Times New Roman"/>
          <w:b/>
          <w:szCs w:val="24"/>
        </w:rPr>
      </w:pPr>
      <w:hyperlink r:id="rId15" w:anchor="academic‐misconduct" w:history="1">
        <w:r w:rsidR="00AC7D4C">
          <w:rPr>
            <w:rFonts w:eastAsia="Times New Roman" w:cs="Times New Roman"/>
            <w:color w:val="0563C1"/>
            <w:szCs w:val="24"/>
            <w:u w:val="single"/>
          </w:rPr>
          <w:t>Click here for a Link to Academic Misconduct and Regulations</w:t>
        </w:r>
      </w:hyperlink>
      <w:r w:rsidR="00AC7D4C" w:rsidRPr="00AC7D4C">
        <w:rPr>
          <w:rFonts w:eastAsia="Times New Roman" w:cs="Times New Roman"/>
          <w:b/>
          <w:szCs w:val="24"/>
        </w:rPr>
        <w:t xml:space="preserve"> </w:t>
      </w:r>
    </w:p>
    <w:p w14:paraId="75C56047" w14:textId="77777777" w:rsidR="00AC7D4C" w:rsidRPr="00AC7D4C" w:rsidRDefault="00AC7D4C" w:rsidP="00AC7D4C">
      <w:pPr>
        <w:spacing w:after="0" w:line="240" w:lineRule="auto"/>
        <w:ind w:left="1440"/>
        <w:jc w:val="both"/>
        <w:rPr>
          <w:rFonts w:eastAsia="Times New Roman" w:cs="Times New Roman"/>
          <w:b/>
          <w:szCs w:val="24"/>
        </w:rPr>
      </w:pPr>
    </w:p>
    <w:p w14:paraId="34F5B261" w14:textId="77777777" w:rsidR="00AC7D4C" w:rsidRPr="00AC7D4C" w:rsidRDefault="00AC7D4C" w:rsidP="00AC7D4C">
      <w:pPr>
        <w:spacing w:after="0" w:line="240" w:lineRule="auto"/>
        <w:ind w:left="1440"/>
        <w:jc w:val="both"/>
        <w:rPr>
          <w:rFonts w:eastAsia="Times New Roman" w:cs="Times New Roman"/>
          <w:b/>
          <w:szCs w:val="24"/>
        </w:rPr>
      </w:pPr>
      <w:r w:rsidRPr="00AC7D4C">
        <w:rPr>
          <w:rFonts w:eastAsia="Times New Roman" w:cs="Times New Roman"/>
          <w:b/>
          <w:szCs w:val="24"/>
        </w:rPr>
        <w:t>Further clarification on plagiarism</w:t>
      </w:r>
    </w:p>
    <w:p w14:paraId="50C8F733" w14:textId="5033B411"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Understanding plagiarism can be confusing. Violations of these standards include cheating, plagiarizing; submitting, without permission, a paper or assignment completed for one </w:t>
      </w:r>
      <w:r w:rsidR="000067CE">
        <w:rPr>
          <w:rFonts w:eastAsia="Times New Roman" w:cs="Times New Roman"/>
          <w:szCs w:val="24"/>
        </w:rPr>
        <w:t>c</w:t>
      </w:r>
      <w:r w:rsidRPr="00AC7D4C">
        <w:rPr>
          <w:rFonts w:eastAsia="Times New Roman" w:cs="Times New Roman"/>
          <w:szCs w:val="24"/>
        </w:rPr>
        <w:t xml:space="preserve">lass to fulfill a requirement </w:t>
      </w:r>
      <w:r w:rsidRPr="00AC7D4C">
        <w:rPr>
          <w:rFonts w:eastAsia="Times New Roman" w:cs="Times New Roman"/>
          <w:szCs w:val="24"/>
        </w:rPr>
        <w:lastRenderedPageBreak/>
        <w:t>for another class; fabricating materials, using materials in an unauthorized manner; misrepresenting academic records; or facilitating academic dishonesty.</w:t>
      </w:r>
    </w:p>
    <w:p w14:paraId="48C02FB3" w14:textId="77777777" w:rsidR="00AC7D4C" w:rsidRPr="00AC7D4C" w:rsidRDefault="00AC7D4C" w:rsidP="00AC7D4C">
      <w:pPr>
        <w:spacing w:after="0" w:line="240" w:lineRule="auto"/>
        <w:ind w:left="1440"/>
        <w:jc w:val="both"/>
        <w:rPr>
          <w:rFonts w:eastAsia="Times New Roman" w:cs="Times New Roman"/>
          <w:szCs w:val="24"/>
        </w:rPr>
      </w:pPr>
    </w:p>
    <w:p w14:paraId="0FF2CD82"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To clarify, copying word for word from any source without enclosing the material in quotation</w:t>
      </w:r>
    </w:p>
    <w:p w14:paraId="072658A8" w14:textId="6C2AA089" w:rsidR="00AC7D4C" w:rsidRPr="002D552E" w:rsidRDefault="00AC7D4C" w:rsidP="00AC7D4C">
      <w:pPr>
        <w:autoSpaceDN w:val="0"/>
        <w:spacing w:after="0" w:line="240" w:lineRule="auto"/>
        <w:ind w:left="1440"/>
        <w:jc w:val="both"/>
        <w:rPr>
          <w:rFonts w:eastAsia="Times New Roman" w:cs="Times New Roman"/>
          <w:b/>
          <w:szCs w:val="24"/>
        </w:rPr>
      </w:pPr>
      <w:r w:rsidRPr="00AC7D4C">
        <w:rPr>
          <w:rFonts w:eastAsia="Times New Roman" w:cs="Times New Roman"/>
          <w:szCs w:val="24"/>
        </w:rPr>
        <w:t>marks and citing the source and page number of the quote is considered plagiarism. Re-writing original ideas in your own words without citing the source of the ideas is also considered plagiarism.</w:t>
      </w:r>
      <w:r w:rsidRPr="00AC7D4C">
        <w:rPr>
          <w:rFonts w:eastAsia="Times New Roman" w:cs="Times New Roman"/>
          <w:b/>
          <w:szCs w:val="24"/>
        </w:rPr>
        <w:t xml:space="preserve"> You can again not turn in previous assignments for other courses to meet the requirements for this course. If you do, you will receive a zero (0) on the assignment and risk the possibility of failing the course automatically.</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C" w14:textId="4E74B3C5" w:rsid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53394F">
        <w:rPr>
          <w:rFonts w:eastAsia="Times New Roman" w:cs="Times New Roman"/>
          <w:b/>
          <w:szCs w:val="24"/>
        </w:rPr>
        <w:t>FERPA:</w:t>
      </w:r>
    </w:p>
    <w:p w14:paraId="1886C0AF" w14:textId="3BA3FF72" w:rsidR="009F291A"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need to understand that </w:t>
      </w:r>
      <w:r w:rsidR="00AC7D4C">
        <w:rPr>
          <w:rFonts w:eastAsia="Times New Roman" w:cs="Times New Roman"/>
          <w:szCs w:val="24"/>
        </w:rPr>
        <w:t>others may see your work</w:t>
      </w:r>
      <w:r w:rsidRPr="00E87FB6">
        <w:rPr>
          <w:rFonts w:eastAsia="Times New Roman" w:cs="Times New Roman"/>
          <w:szCs w:val="24"/>
        </w:rPr>
        <w:t xml:space="preserve">. </w:t>
      </w:r>
      <w:r w:rsidR="00AC7D4C">
        <w:rPr>
          <w:rFonts w:eastAsia="Times New Roman" w:cs="Times New Roman"/>
          <w:szCs w:val="24"/>
        </w:rPr>
        <w:t>For example, o</w:t>
      </w:r>
      <w:r w:rsidRPr="00E87FB6">
        <w:rPr>
          <w:rFonts w:eastAsia="Times New Roman" w:cs="Times New Roman"/>
          <w:szCs w:val="24"/>
        </w:rPr>
        <w:t xml:space="preserve">thers may see your work when being distributed, during group project work, or if it is chosen for demonstration purposes. </w:t>
      </w:r>
    </w:p>
    <w:p w14:paraId="3FA53E19" w14:textId="77777777" w:rsidR="009F291A" w:rsidRDefault="009F291A" w:rsidP="00AC7D4C">
      <w:pPr>
        <w:spacing w:after="0" w:line="240" w:lineRule="auto"/>
        <w:ind w:left="1440"/>
        <w:jc w:val="both"/>
        <w:rPr>
          <w:rFonts w:eastAsia="Times New Roman" w:cs="Times New Roman"/>
          <w:szCs w:val="24"/>
        </w:rPr>
      </w:pPr>
    </w:p>
    <w:p w14:paraId="43D666AD" w14:textId="5D8E388B" w:rsidR="002D552E"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also need to know that there is a strong possibility that </w:t>
      </w:r>
      <w:r w:rsidR="00AC7D4C">
        <w:rPr>
          <w:rFonts w:eastAsia="Times New Roman" w:cs="Times New Roman"/>
          <w:szCs w:val="24"/>
        </w:rPr>
        <w:t>thei</w:t>
      </w:r>
      <w:r w:rsidRPr="00E87FB6">
        <w:rPr>
          <w:rFonts w:eastAsia="Times New Roman" w:cs="Times New Roman"/>
          <w:szCs w:val="24"/>
        </w:rPr>
        <w:t xml:space="preserve">r work may be submitted to other entities for plagiarism checks. </w:t>
      </w:r>
    </w:p>
    <w:p w14:paraId="72BCA0F6" w14:textId="77777777" w:rsidR="00A138F5" w:rsidRDefault="00A138F5" w:rsidP="009F291A">
      <w:pPr>
        <w:spacing w:after="0" w:line="240" w:lineRule="auto"/>
        <w:ind w:left="720"/>
        <w:jc w:val="both"/>
        <w:rPr>
          <w:rFonts w:eastAsia="Times New Roman" w:cs="Times New Roman"/>
          <w:szCs w:val="24"/>
        </w:rPr>
      </w:pPr>
    </w:p>
    <w:p w14:paraId="4C5D423E" w14:textId="3C176C83"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17. </w:t>
      </w:r>
      <w:r>
        <w:rPr>
          <w:rFonts w:eastAsia="Times New Roman" w:cs="Times New Roman"/>
          <w:b/>
          <w:szCs w:val="24"/>
        </w:rPr>
        <w:tab/>
      </w:r>
      <w:r w:rsidR="002D552E" w:rsidRPr="00E87FB6">
        <w:rPr>
          <w:rFonts w:eastAsia="Times New Roman" w:cs="Times New Roman"/>
          <w:b/>
          <w:szCs w:val="24"/>
        </w:rPr>
        <w:t>DISABILITIES:</w:t>
      </w:r>
    </w:p>
    <w:p w14:paraId="3F792565" w14:textId="054AC4BB" w:rsidR="009F291A" w:rsidRPr="009F291A" w:rsidRDefault="009F291A" w:rsidP="009F291A">
      <w:pPr>
        <w:spacing w:after="0" w:line="240" w:lineRule="auto"/>
        <w:ind w:left="1440"/>
        <w:contextualSpacing/>
        <w:jc w:val="both"/>
        <w:rPr>
          <w:rFonts w:eastAsia="Calibri" w:cs="Times New Roman"/>
          <w:szCs w:val="24"/>
        </w:rPr>
      </w:pPr>
      <w:r>
        <w:rPr>
          <w:rFonts w:eastAsia="Times New Roman" w:cs="Times New Roman"/>
          <w:b/>
          <w:szCs w:val="24"/>
        </w:rPr>
        <w:t xml:space="preserve">Accessibility and </w:t>
      </w:r>
      <w:r>
        <w:rPr>
          <w:rFonts w:eastAsia="Calibri" w:cs="Times New Roman"/>
          <w:b/>
          <w:szCs w:val="24"/>
        </w:rPr>
        <w:t>Accommodations</w:t>
      </w:r>
      <w:r w:rsidRPr="009F291A">
        <w:rPr>
          <w:rFonts w:eastAsia="Calibri" w:cs="Times New Roman"/>
          <w:b/>
          <w:szCs w:val="24"/>
        </w:rPr>
        <w:t xml:space="preserve">: </w:t>
      </w:r>
      <w:r w:rsidRPr="009F291A">
        <w:rPr>
          <w:rFonts w:eastAsia="Calibri" w:cs="Times New Roman"/>
          <w:szCs w:val="24"/>
        </w:rPr>
        <w:t xml:space="preserve">Southern State Community College is committed to providing reasonable accommodations for all persons with disabilities. The syllabus is available in alternate formats upon request. </w:t>
      </w:r>
    </w:p>
    <w:p w14:paraId="259C72DA" w14:textId="77777777" w:rsidR="009F291A" w:rsidRPr="009F291A" w:rsidRDefault="009F291A" w:rsidP="009F291A">
      <w:pPr>
        <w:spacing w:after="0" w:line="240" w:lineRule="auto"/>
        <w:ind w:left="1440"/>
        <w:contextualSpacing/>
        <w:jc w:val="both"/>
        <w:rPr>
          <w:rFonts w:eastAsia="Calibri" w:cs="Times New Roman"/>
          <w:b/>
          <w:szCs w:val="24"/>
        </w:rPr>
      </w:pPr>
    </w:p>
    <w:p w14:paraId="7DEEE2E4" w14:textId="77777777"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b/>
          <w:szCs w:val="24"/>
        </w:rPr>
        <w:t xml:space="preserve">Students with disabilities: </w:t>
      </w:r>
      <w:r w:rsidRPr="009F291A">
        <w:rPr>
          <w:rFonts w:eastAsia="Calibri" w:cs="Times New Roman"/>
          <w:szCs w:val="24"/>
        </w:rPr>
        <w:t>If you seek classroom accommodations under the Americans with Disabilities Act, you must register with the Disability Services Office.</w:t>
      </w:r>
    </w:p>
    <w:p w14:paraId="508352E4" w14:textId="77777777" w:rsidR="009F291A" w:rsidRPr="009F291A" w:rsidRDefault="009F291A" w:rsidP="009F291A">
      <w:pPr>
        <w:spacing w:after="0" w:line="240" w:lineRule="auto"/>
        <w:ind w:left="1440"/>
        <w:contextualSpacing/>
        <w:jc w:val="both"/>
        <w:rPr>
          <w:rFonts w:eastAsia="Calibri" w:cs="Times New Roman"/>
          <w:szCs w:val="24"/>
        </w:rPr>
      </w:pPr>
    </w:p>
    <w:p w14:paraId="590FDDA7" w14:textId="2F08B790"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szCs w:val="24"/>
        </w:rPr>
        <w:t xml:space="preserve">If you have a condition or situation that would make it difficult for you to carry out the work as outlined, please notify the Instructor as soon as possible. </w:t>
      </w:r>
      <w:r w:rsidR="00AC7D4C">
        <w:rPr>
          <w:rFonts w:eastAsia="Calibri" w:cs="Times New Roman"/>
          <w:szCs w:val="24"/>
        </w:rPr>
        <w:t>In addition, s</w:t>
      </w:r>
      <w:r w:rsidRPr="009F291A">
        <w:rPr>
          <w:rFonts w:eastAsia="Calibri" w:cs="Times New Roman"/>
          <w:szCs w:val="24"/>
        </w:rPr>
        <w:t>tudents with disabilities may contact the Disabilities Service Office, Central Campus</w:t>
      </w:r>
      <w:r w:rsidR="00AC7D4C">
        <w:rPr>
          <w:rFonts w:eastAsia="Calibri" w:cs="Times New Roman"/>
          <w:szCs w:val="24"/>
        </w:rPr>
        <w:t>,</w:t>
      </w:r>
      <w:r w:rsidRPr="009F291A">
        <w:rPr>
          <w:rFonts w:eastAsia="Calibri" w:cs="Times New Roman"/>
          <w:szCs w:val="24"/>
        </w:rPr>
        <w:t xml:space="preserve"> at 800-628-7722 or 937-393-3431 ext. 2604. You can also use the following link to check out the web page for the College and more information for more information.</w:t>
      </w:r>
    </w:p>
    <w:p w14:paraId="50B72DED" w14:textId="77777777" w:rsidR="009F291A" w:rsidRPr="009F291A" w:rsidRDefault="009F291A" w:rsidP="009F291A">
      <w:pPr>
        <w:spacing w:after="0" w:line="240" w:lineRule="auto"/>
        <w:ind w:left="1440"/>
        <w:contextualSpacing/>
        <w:jc w:val="both"/>
        <w:rPr>
          <w:rFonts w:eastAsia="Calibri" w:cs="Times New Roman"/>
          <w:szCs w:val="24"/>
        </w:rPr>
      </w:pPr>
    </w:p>
    <w:p w14:paraId="1E69CA45" w14:textId="7443A3BB" w:rsidR="009F291A" w:rsidRPr="009F291A" w:rsidRDefault="00000000" w:rsidP="009F291A">
      <w:pPr>
        <w:spacing w:after="0" w:line="240" w:lineRule="auto"/>
        <w:ind w:left="1440"/>
        <w:contextualSpacing/>
        <w:jc w:val="both"/>
        <w:rPr>
          <w:rFonts w:eastAsia="Calibri" w:cs="Times New Roman"/>
          <w:szCs w:val="24"/>
        </w:rPr>
      </w:pPr>
      <w:hyperlink r:id="rId16" w:history="1">
        <w:r w:rsidR="00AC7D4C">
          <w:rPr>
            <w:rFonts w:eastAsia="Calibri" w:cs="Times New Roman"/>
            <w:color w:val="0563C1"/>
            <w:szCs w:val="24"/>
            <w:u w:val="single"/>
          </w:rPr>
          <w:t>Click Here for a Link to Disability Services</w:t>
        </w:r>
      </w:hyperlink>
    </w:p>
    <w:p w14:paraId="5B81857E" w14:textId="77777777" w:rsidR="009F291A" w:rsidRPr="009F291A" w:rsidRDefault="009F291A" w:rsidP="009F291A">
      <w:pPr>
        <w:spacing w:after="0" w:line="240" w:lineRule="auto"/>
        <w:ind w:left="1440"/>
        <w:contextualSpacing/>
        <w:jc w:val="both"/>
        <w:rPr>
          <w:rFonts w:eastAsia="Calibri" w:cs="Times New Roman"/>
          <w:szCs w:val="24"/>
        </w:rPr>
      </w:pPr>
    </w:p>
    <w:p w14:paraId="5CE716FE" w14:textId="6FE852D5" w:rsidR="00A138F5" w:rsidRPr="00AC7D4C" w:rsidRDefault="009F291A" w:rsidP="00AC7D4C">
      <w:pPr>
        <w:spacing w:after="0" w:line="240" w:lineRule="auto"/>
        <w:ind w:left="1440"/>
        <w:contextualSpacing/>
        <w:jc w:val="both"/>
        <w:rPr>
          <w:rFonts w:eastAsia="Calibri" w:cs="Times New Roman"/>
          <w:szCs w:val="24"/>
        </w:rPr>
      </w:pPr>
      <w:r w:rsidRPr="009F291A">
        <w:rPr>
          <w:rFonts w:eastAsia="Calibri" w:cs="Times New Roman"/>
          <w:szCs w:val="24"/>
        </w:rPr>
        <w:t>If you have a disability, you are responsible for providing all instructors with a letter indicating the reasonable accommodations necessary to support your academic success. A representative from the Disabilities Service Office creates the letter, but it is your responsibility to provide the Instructor with a copy of the letter.</w:t>
      </w:r>
    </w:p>
    <w:p w14:paraId="79FDF3FC" w14:textId="77777777" w:rsidR="009F291A" w:rsidRDefault="009F291A" w:rsidP="00A138F5">
      <w:pPr>
        <w:pStyle w:val="ListParagraph"/>
        <w:spacing w:after="0" w:line="240" w:lineRule="auto"/>
        <w:rPr>
          <w:rFonts w:eastAsia="Times New Roman" w:cs="Times New Roman"/>
          <w:szCs w:val="24"/>
        </w:rPr>
      </w:pPr>
    </w:p>
    <w:p w14:paraId="2869EDCF" w14:textId="135D383D"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0053394F">
        <w:rPr>
          <w:rFonts w:eastAsia="Times New Roman" w:cs="Times New Roman"/>
          <w:b/>
          <w:szCs w:val="24"/>
        </w:rPr>
        <w:t>OTHER INFORMATION</w:t>
      </w:r>
      <w:r w:rsidRPr="002D552E">
        <w:rPr>
          <w:rFonts w:eastAsia="Times New Roman" w:cs="Times New Roman"/>
          <w:b/>
          <w:szCs w:val="24"/>
        </w:rPr>
        <w:t>:</w:t>
      </w:r>
    </w:p>
    <w:p w14:paraId="49011A3C" w14:textId="71C7A6F5" w:rsidR="00B25D04" w:rsidRDefault="0053394F" w:rsidP="00AC7D4C">
      <w:pPr>
        <w:ind w:left="720"/>
        <w:jc w:val="both"/>
        <w:rPr>
          <w:rFonts w:eastAsia="Times New Roman" w:cs="Times New Roman"/>
          <w:i/>
          <w:szCs w:val="24"/>
        </w:rPr>
      </w:pPr>
      <w:r w:rsidRPr="0053394F">
        <w:rPr>
          <w:rFonts w:eastAsia="Times New Roman" w:cs="Times New Roman"/>
          <w:i/>
          <w:szCs w:val="24"/>
        </w:rPr>
        <w:t xml:space="preserve">The Instructor reserves the right to modify the course syllabus and content to enhance the learning of individual students and the </w:t>
      </w:r>
      <w:r w:rsidR="000067CE">
        <w:rPr>
          <w:rFonts w:eastAsia="Times New Roman" w:cs="Times New Roman"/>
          <w:i/>
          <w:szCs w:val="24"/>
        </w:rPr>
        <w:t>c</w:t>
      </w:r>
      <w:r w:rsidRPr="0053394F">
        <w:rPr>
          <w:rFonts w:eastAsia="Times New Roman" w:cs="Times New Roman"/>
          <w:i/>
          <w:szCs w:val="24"/>
        </w:rPr>
        <w:t>lass as a whole. Modifications may include additional assignments that are not listed in the syllabus but are conducive to learning and in the best interest of developing professional skills.</w:t>
      </w:r>
    </w:p>
    <w:p w14:paraId="04547DDF" w14:textId="77777777" w:rsidR="00B25D04" w:rsidRPr="00E87FB6" w:rsidRDefault="00B25D04" w:rsidP="00B25D04">
      <w:pPr>
        <w:pBdr>
          <w:bottom w:val="double" w:sz="6" w:space="1" w:color="auto"/>
        </w:pBdr>
        <w:spacing w:after="0" w:line="240" w:lineRule="auto"/>
        <w:rPr>
          <w:rFonts w:eastAsia="Times New Roman" w:cs="Times New Roman"/>
          <w:szCs w:val="24"/>
        </w:rPr>
      </w:pPr>
    </w:p>
    <w:p w14:paraId="386D8218" w14:textId="77777777" w:rsidR="00B25D04" w:rsidRDefault="00B25D04" w:rsidP="00B25D04">
      <w:pPr>
        <w:widowControl w:val="0"/>
        <w:autoSpaceDE w:val="0"/>
        <w:autoSpaceDN w:val="0"/>
        <w:adjustRightInd w:val="0"/>
        <w:spacing w:after="0" w:line="240" w:lineRule="auto"/>
        <w:rPr>
          <w:rFonts w:eastAsia="Times New Roman" w:cs="Times New Roman"/>
          <w:b/>
          <w:szCs w:val="24"/>
        </w:rPr>
      </w:pPr>
    </w:p>
    <w:p w14:paraId="5C24A164" w14:textId="77777777" w:rsidR="00B25D04" w:rsidRDefault="00B25D04" w:rsidP="00B25D04">
      <w:pPr>
        <w:rPr>
          <w:b/>
        </w:rPr>
      </w:pPr>
      <w:r w:rsidRPr="00D21778">
        <w:rPr>
          <w:b/>
        </w:rPr>
        <w:t>SYLLABUS TEMPLATE KEY</w:t>
      </w:r>
    </w:p>
    <w:p w14:paraId="04506EE5" w14:textId="77777777" w:rsidR="00B25D04" w:rsidRPr="002D552E" w:rsidRDefault="00B25D04" w:rsidP="00B25D04">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1CBAFA72" w14:textId="77777777" w:rsidR="00B25D04" w:rsidRPr="002D552E" w:rsidRDefault="00B25D04" w:rsidP="00B25D04">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C26A42E" w14:textId="77777777" w:rsidR="00B25D04" w:rsidRDefault="00B25D04" w:rsidP="00B25D04">
      <w:pPr>
        <w:pStyle w:val="FootnoteText"/>
      </w:pPr>
      <w:r w:rsidRPr="002D552E">
        <w:lastRenderedPageBreak/>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135CFA32" w14:textId="77777777" w:rsidR="003656D3" w:rsidRPr="00B25D04" w:rsidRDefault="003656D3" w:rsidP="00B25D04">
      <w:pPr>
        <w:rPr>
          <w:rFonts w:eastAsia="Times New Roman" w:cs="Times New Roman"/>
          <w:szCs w:val="24"/>
        </w:rPr>
      </w:pPr>
    </w:p>
    <w:sectPr w:rsidR="003656D3" w:rsidRPr="00B25D04" w:rsidSect="009F291A">
      <w:headerReference w:type="default" r:id="rId17"/>
      <w:headerReference w:type="first" r:id="rId18"/>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EE6D" w14:textId="77777777" w:rsidR="00A94F29" w:rsidRDefault="00A94F29" w:rsidP="002D552E">
      <w:pPr>
        <w:spacing w:after="0" w:line="240" w:lineRule="auto"/>
      </w:pPr>
      <w:r>
        <w:separator/>
      </w:r>
    </w:p>
  </w:endnote>
  <w:endnote w:type="continuationSeparator" w:id="0">
    <w:p w14:paraId="209C62E6" w14:textId="77777777" w:rsidR="00A94F29" w:rsidRDefault="00A94F29"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0F194" w14:textId="77777777" w:rsidR="00A94F29" w:rsidRDefault="00A94F29" w:rsidP="002D552E">
      <w:pPr>
        <w:spacing w:after="0" w:line="240" w:lineRule="auto"/>
      </w:pPr>
      <w:r>
        <w:separator/>
      </w:r>
    </w:p>
  </w:footnote>
  <w:footnote w:type="continuationSeparator" w:id="0">
    <w:p w14:paraId="2E2F2C2D" w14:textId="77777777" w:rsidR="00A94F29" w:rsidRDefault="00A94F29"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5395D1F4" w14:textId="70CBF68E" w:rsidR="008622B3" w:rsidRPr="007030DB" w:rsidRDefault="007030DB">
        <w:pPr>
          <w:pStyle w:val="Header"/>
          <w:rPr>
            <w:sz w:val="20"/>
            <w:szCs w:val="20"/>
          </w:rPr>
        </w:pPr>
        <w:r>
          <w:rPr>
            <w:sz w:val="20"/>
            <w:szCs w:val="20"/>
          </w:rPr>
          <w:t>HSSR 2216 Prevention, Diagnosis, and Treatment of Chemical Dependency</w:t>
        </w:r>
      </w:p>
      <w:p w14:paraId="4D83C7D3" w14:textId="0EBB7E0E" w:rsidR="008622B3" w:rsidRDefault="008622B3">
        <w:pPr>
          <w:pStyle w:val="Header"/>
        </w:pPr>
        <w:r>
          <w:t xml:space="preserve">Page </w:t>
        </w:r>
        <w:r>
          <w:rPr>
            <w:b/>
            <w:bCs/>
            <w:szCs w:val="24"/>
          </w:rPr>
          <w:fldChar w:fldCharType="begin"/>
        </w:r>
        <w:r>
          <w:rPr>
            <w:b/>
            <w:bCs/>
          </w:rPr>
          <w:instrText xml:space="preserve"> PAGE </w:instrText>
        </w:r>
        <w:r>
          <w:rPr>
            <w:b/>
            <w:bCs/>
            <w:szCs w:val="24"/>
          </w:rPr>
          <w:fldChar w:fldCharType="separate"/>
        </w:r>
        <w:r w:rsidR="005A6AB3">
          <w:rPr>
            <w:b/>
            <w:bCs/>
            <w:noProof/>
          </w:rPr>
          <w:t>13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A6AB3">
          <w:rPr>
            <w:b/>
            <w:bCs/>
            <w:noProof/>
          </w:rPr>
          <w:t>13</w:t>
        </w:r>
        <w:r>
          <w:rPr>
            <w:b/>
            <w:bCs/>
            <w:szCs w:val="24"/>
          </w:rPr>
          <w:fldChar w:fldCharType="end"/>
        </w:r>
      </w:p>
    </w:sdtContent>
  </w:sdt>
  <w:p w14:paraId="43D666BC" w14:textId="513A8817" w:rsidR="009F291A" w:rsidRDefault="009F2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9F291A" w:rsidRDefault="009F291A">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CA367D0" w:rsidR="009F291A" w:rsidRPr="00AC7D4C" w:rsidRDefault="009F291A" w:rsidP="007D595B">
    <w:pPr>
      <w:pStyle w:val="Header"/>
      <w:rPr>
        <w:sz w:val="16"/>
        <w:szCs w:val="16"/>
      </w:rPr>
    </w:pPr>
    <w:r w:rsidRPr="00AC7D4C">
      <w:rPr>
        <w:b/>
        <w:sz w:val="16"/>
        <w:szCs w:val="16"/>
      </w:rPr>
      <w:t>Curriculum Committee – Approved: April 2022</w:t>
    </w:r>
  </w:p>
  <w:p w14:paraId="0B623F1C" w14:textId="3D97C091" w:rsidR="009F291A" w:rsidRPr="00AC7D4C" w:rsidRDefault="00737709" w:rsidP="007D595B">
    <w:pPr>
      <w:pStyle w:val="NoSpacing"/>
      <w:rPr>
        <w:b/>
        <w:sz w:val="16"/>
        <w:szCs w:val="16"/>
      </w:rPr>
    </w:pPr>
    <w:r>
      <w:rPr>
        <w:b/>
        <w:sz w:val="16"/>
        <w:szCs w:val="16"/>
      </w:rPr>
      <w:t>HSS</w:t>
    </w:r>
    <w:r w:rsidR="004C5509">
      <w:rPr>
        <w:b/>
        <w:sz w:val="16"/>
        <w:szCs w:val="16"/>
      </w:rPr>
      <w:t>R 2216 Prevention, Diagnosis, and Treatment of Chemical Dependency</w:t>
    </w:r>
  </w:p>
  <w:p w14:paraId="0661D6D7" w14:textId="42180D5F" w:rsidR="009F291A" w:rsidRPr="00AC7D4C" w:rsidRDefault="009F291A">
    <w:pPr>
      <w:pStyle w:val="Header"/>
      <w:rPr>
        <w:sz w:val="16"/>
        <w:szCs w:val="16"/>
      </w:rPr>
    </w:pPr>
    <w:r w:rsidRPr="00AC7D4C">
      <w:rPr>
        <w:sz w:val="16"/>
        <w:szCs w:val="16"/>
      </w:rPr>
      <w:t xml:space="preserve">Page </w:t>
    </w:r>
    <w:r w:rsidRPr="00AC7D4C">
      <w:rPr>
        <w:b/>
        <w:bCs/>
        <w:sz w:val="16"/>
        <w:szCs w:val="16"/>
      </w:rPr>
      <w:fldChar w:fldCharType="begin"/>
    </w:r>
    <w:r w:rsidRPr="00AC7D4C">
      <w:rPr>
        <w:b/>
        <w:bCs/>
        <w:sz w:val="16"/>
        <w:szCs w:val="16"/>
      </w:rPr>
      <w:instrText xml:space="preserve"> PAGE  \* Arabic  \* MERGEFORMAT </w:instrText>
    </w:r>
    <w:r w:rsidRPr="00AC7D4C">
      <w:rPr>
        <w:b/>
        <w:bCs/>
        <w:sz w:val="16"/>
        <w:szCs w:val="16"/>
      </w:rPr>
      <w:fldChar w:fldCharType="separate"/>
    </w:r>
    <w:r w:rsidR="005A6AB3">
      <w:rPr>
        <w:b/>
        <w:bCs/>
        <w:noProof/>
        <w:sz w:val="16"/>
        <w:szCs w:val="16"/>
      </w:rPr>
      <w:t>1</w:t>
    </w:r>
    <w:r w:rsidRPr="00AC7D4C">
      <w:rPr>
        <w:b/>
        <w:bCs/>
        <w:sz w:val="16"/>
        <w:szCs w:val="16"/>
      </w:rPr>
      <w:fldChar w:fldCharType="end"/>
    </w:r>
    <w:r w:rsidRPr="00AC7D4C">
      <w:rPr>
        <w:sz w:val="16"/>
        <w:szCs w:val="16"/>
      </w:rPr>
      <w:t xml:space="preserve"> of </w:t>
    </w:r>
    <w:r w:rsidRPr="00AC7D4C">
      <w:rPr>
        <w:b/>
        <w:bCs/>
        <w:sz w:val="16"/>
        <w:szCs w:val="16"/>
      </w:rPr>
      <w:fldChar w:fldCharType="begin"/>
    </w:r>
    <w:r w:rsidRPr="00AC7D4C">
      <w:rPr>
        <w:b/>
        <w:bCs/>
        <w:sz w:val="16"/>
        <w:szCs w:val="16"/>
      </w:rPr>
      <w:instrText xml:space="preserve"> NUMPAGES  \* Arabic  \* MERGEFORMAT </w:instrText>
    </w:r>
    <w:r w:rsidRPr="00AC7D4C">
      <w:rPr>
        <w:b/>
        <w:bCs/>
        <w:sz w:val="16"/>
        <w:szCs w:val="16"/>
      </w:rPr>
      <w:fldChar w:fldCharType="separate"/>
    </w:r>
    <w:r w:rsidR="005A6AB3">
      <w:rPr>
        <w:b/>
        <w:bCs/>
        <w:noProof/>
        <w:sz w:val="16"/>
        <w:szCs w:val="16"/>
      </w:rPr>
      <w:t>13</w:t>
    </w:r>
    <w:r w:rsidRPr="00AC7D4C">
      <w:rPr>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C02"/>
    <w:multiLevelType w:val="hybridMultilevel"/>
    <w:tmpl w:val="CA0E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12781"/>
    <w:multiLevelType w:val="hybridMultilevel"/>
    <w:tmpl w:val="635EA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5407A"/>
    <w:multiLevelType w:val="hybridMultilevel"/>
    <w:tmpl w:val="D0BAEC4C"/>
    <w:lvl w:ilvl="0" w:tplc="36688E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7C4A4A"/>
    <w:multiLevelType w:val="hybridMultilevel"/>
    <w:tmpl w:val="73FC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72253"/>
    <w:multiLevelType w:val="hybridMultilevel"/>
    <w:tmpl w:val="768E8B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B63E3F"/>
    <w:multiLevelType w:val="hybridMultilevel"/>
    <w:tmpl w:val="A9000C4A"/>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3A3471"/>
    <w:multiLevelType w:val="hybridMultilevel"/>
    <w:tmpl w:val="01A44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4757A"/>
    <w:multiLevelType w:val="multilevel"/>
    <w:tmpl w:val="2DCE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B43FD"/>
    <w:multiLevelType w:val="hybridMultilevel"/>
    <w:tmpl w:val="E49268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0C93DCE"/>
    <w:multiLevelType w:val="hybridMultilevel"/>
    <w:tmpl w:val="889895C0"/>
    <w:lvl w:ilvl="0" w:tplc="6688CCA8">
      <w:start w:val="1"/>
      <w:numFmt w:val="decimal"/>
      <w:lvlText w:val="%1."/>
      <w:lvlJc w:val="left"/>
      <w:pPr>
        <w:ind w:left="2280" w:hanging="660"/>
      </w:pPr>
      <w:rPr>
        <w:rFonts w:ascii="Times New Roman" w:eastAsia="Times New Roman" w:hAnsi="Times New Roman" w:hint="default"/>
        <w:sz w:val="24"/>
        <w:szCs w:val="24"/>
      </w:rPr>
    </w:lvl>
    <w:lvl w:ilvl="1" w:tplc="F1D66076">
      <w:start w:val="1"/>
      <w:numFmt w:val="bullet"/>
      <w:lvlText w:val="•"/>
      <w:lvlJc w:val="left"/>
      <w:pPr>
        <w:ind w:left="3152" w:hanging="660"/>
      </w:pPr>
      <w:rPr>
        <w:rFonts w:hint="default"/>
      </w:rPr>
    </w:lvl>
    <w:lvl w:ilvl="2" w:tplc="011A9EC2">
      <w:start w:val="1"/>
      <w:numFmt w:val="bullet"/>
      <w:lvlText w:val="•"/>
      <w:lvlJc w:val="left"/>
      <w:pPr>
        <w:ind w:left="4024" w:hanging="660"/>
      </w:pPr>
      <w:rPr>
        <w:rFonts w:hint="default"/>
      </w:rPr>
    </w:lvl>
    <w:lvl w:ilvl="3" w:tplc="E970F5EA">
      <w:start w:val="1"/>
      <w:numFmt w:val="bullet"/>
      <w:lvlText w:val="•"/>
      <w:lvlJc w:val="left"/>
      <w:pPr>
        <w:ind w:left="4896" w:hanging="660"/>
      </w:pPr>
      <w:rPr>
        <w:rFonts w:hint="default"/>
      </w:rPr>
    </w:lvl>
    <w:lvl w:ilvl="4" w:tplc="DABE264E">
      <w:start w:val="1"/>
      <w:numFmt w:val="bullet"/>
      <w:lvlText w:val="•"/>
      <w:lvlJc w:val="left"/>
      <w:pPr>
        <w:ind w:left="5768" w:hanging="660"/>
      </w:pPr>
      <w:rPr>
        <w:rFonts w:hint="default"/>
      </w:rPr>
    </w:lvl>
    <w:lvl w:ilvl="5" w:tplc="E286BC12">
      <w:start w:val="1"/>
      <w:numFmt w:val="bullet"/>
      <w:lvlText w:val="•"/>
      <w:lvlJc w:val="left"/>
      <w:pPr>
        <w:ind w:left="6640" w:hanging="660"/>
      </w:pPr>
      <w:rPr>
        <w:rFonts w:hint="default"/>
      </w:rPr>
    </w:lvl>
    <w:lvl w:ilvl="6" w:tplc="6E64801E">
      <w:start w:val="1"/>
      <w:numFmt w:val="bullet"/>
      <w:lvlText w:val="•"/>
      <w:lvlJc w:val="left"/>
      <w:pPr>
        <w:ind w:left="7512" w:hanging="660"/>
      </w:pPr>
      <w:rPr>
        <w:rFonts w:hint="default"/>
      </w:rPr>
    </w:lvl>
    <w:lvl w:ilvl="7" w:tplc="61B61240">
      <w:start w:val="1"/>
      <w:numFmt w:val="bullet"/>
      <w:lvlText w:val="•"/>
      <w:lvlJc w:val="left"/>
      <w:pPr>
        <w:ind w:left="8384" w:hanging="660"/>
      </w:pPr>
      <w:rPr>
        <w:rFonts w:hint="default"/>
      </w:rPr>
    </w:lvl>
    <w:lvl w:ilvl="8" w:tplc="A3349EB2">
      <w:start w:val="1"/>
      <w:numFmt w:val="bullet"/>
      <w:lvlText w:val="•"/>
      <w:lvlJc w:val="left"/>
      <w:pPr>
        <w:ind w:left="9256" w:hanging="660"/>
      </w:pPr>
      <w:rPr>
        <w:rFonts w:hint="default"/>
      </w:rPr>
    </w:lvl>
  </w:abstractNum>
  <w:abstractNum w:abstractNumId="10" w15:restartNumberingAfterBreak="0">
    <w:nsid w:val="345D0605"/>
    <w:multiLevelType w:val="hybridMultilevel"/>
    <w:tmpl w:val="2EF6E9EC"/>
    <w:lvl w:ilvl="0" w:tplc="D14A9848">
      <w:start w:val="1"/>
      <w:numFmt w:val="upperLetter"/>
      <w:lvlText w:val="%1."/>
      <w:lvlJc w:val="left"/>
      <w:pPr>
        <w:ind w:left="1710" w:hanging="360"/>
      </w:pPr>
    </w:lvl>
    <w:lvl w:ilvl="1" w:tplc="82987E72" w:tentative="1">
      <w:start w:val="1"/>
      <w:numFmt w:val="lowerLetter"/>
      <w:lvlText w:val="%2."/>
      <w:lvlJc w:val="left"/>
      <w:pPr>
        <w:ind w:left="2430" w:hanging="360"/>
      </w:pPr>
    </w:lvl>
    <w:lvl w:ilvl="2" w:tplc="3B20A79C" w:tentative="1">
      <w:start w:val="1"/>
      <w:numFmt w:val="lowerRoman"/>
      <w:lvlText w:val="%3."/>
      <w:lvlJc w:val="right"/>
      <w:pPr>
        <w:ind w:left="3150" w:hanging="180"/>
      </w:pPr>
    </w:lvl>
    <w:lvl w:ilvl="3" w:tplc="83249402" w:tentative="1">
      <w:start w:val="1"/>
      <w:numFmt w:val="decimal"/>
      <w:lvlText w:val="%4."/>
      <w:lvlJc w:val="left"/>
      <w:pPr>
        <w:ind w:left="3870" w:hanging="360"/>
      </w:pPr>
    </w:lvl>
    <w:lvl w:ilvl="4" w:tplc="8AAA2BE2" w:tentative="1">
      <w:start w:val="1"/>
      <w:numFmt w:val="lowerLetter"/>
      <w:lvlText w:val="%5."/>
      <w:lvlJc w:val="left"/>
      <w:pPr>
        <w:ind w:left="4590" w:hanging="360"/>
      </w:pPr>
    </w:lvl>
    <w:lvl w:ilvl="5" w:tplc="D188D406" w:tentative="1">
      <w:start w:val="1"/>
      <w:numFmt w:val="lowerRoman"/>
      <w:lvlText w:val="%6."/>
      <w:lvlJc w:val="right"/>
      <w:pPr>
        <w:ind w:left="5310" w:hanging="180"/>
      </w:pPr>
    </w:lvl>
    <w:lvl w:ilvl="6" w:tplc="64322750" w:tentative="1">
      <w:start w:val="1"/>
      <w:numFmt w:val="decimal"/>
      <w:lvlText w:val="%7."/>
      <w:lvlJc w:val="left"/>
      <w:pPr>
        <w:ind w:left="6030" w:hanging="360"/>
      </w:pPr>
    </w:lvl>
    <w:lvl w:ilvl="7" w:tplc="A7F85F5C" w:tentative="1">
      <w:start w:val="1"/>
      <w:numFmt w:val="lowerLetter"/>
      <w:lvlText w:val="%8."/>
      <w:lvlJc w:val="left"/>
      <w:pPr>
        <w:ind w:left="6750" w:hanging="360"/>
      </w:pPr>
    </w:lvl>
    <w:lvl w:ilvl="8" w:tplc="D830558A" w:tentative="1">
      <w:start w:val="1"/>
      <w:numFmt w:val="lowerRoman"/>
      <w:lvlText w:val="%9."/>
      <w:lvlJc w:val="right"/>
      <w:pPr>
        <w:ind w:left="7470" w:hanging="180"/>
      </w:pPr>
    </w:lvl>
  </w:abstractNum>
  <w:abstractNum w:abstractNumId="11" w15:restartNumberingAfterBreak="0">
    <w:nsid w:val="3D3F6BE1"/>
    <w:multiLevelType w:val="multilevel"/>
    <w:tmpl w:val="D3C8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431F1"/>
    <w:multiLevelType w:val="hybridMultilevel"/>
    <w:tmpl w:val="3D3221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386873"/>
    <w:multiLevelType w:val="hybridMultilevel"/>
    <w:tmpl w:val="B464ED68"/>
    <w:lvl w:ilvl="0" w:tplc="5FF6E9F2">
      <w:start w:val="1"/>
      <w:numFmt w:val="decimal"/>
      <w:lvlText w:val="%1."/>
      <w:lvlJc w:val="left"/>
      <w:pPr>
        <w:ind w:left="840" w:hanging="360"/>
        <w:jc w:val="right"/>
      </w:pPr>
      <w:rPr>
        <w:rFonts w:ascii="Times New Roman" w:eastAsia="Times New Roman" w:hAnsi="Times New Roman" w:hint="default"/>
        <w:b/>
        <w:bCs/>
        <w:sz w:val="24"/>
        <w:szCs w:val="24"/>
      </w:rPr>
    </w:lvl>
    <w:lvl w:ilvl="1" w:tplc="A78C17EA">
      <w:start w:val="1"/>
      <w:numFmt w:val="bullet"/>
      <w:lvlText w:val="•"/>
      <w:lvlJc w:val="left"/>
      <w:pPr>
        <w:ind w:left="2280" w:hanging="720"/>
      </w:pPr>
      <w:rPr>
        <w:rFonts w:ascii="Times New Roman" w:eastAsia="Times New Roman" w:hAnsi="Times New Roman" w:hint="default"/>
        <w:b/>
        <w:bCs/>
        <w:sz w:val="24"/>
        <w:szCs w:val="24"/>
      </w:rPr>
    </w:lvl>
    <w:lvl w:ilvl="2" w:tplc="E6CE2B72">
      <w:start w:val="1"/>
      <w:numFmt w:val="bullet"/>
      <w:lvlText w:val="•"/>
      <w:lvlJc w:val="left"/>
      <w:pPr>
        <w:ind w:left="3224" w:hanging="720"/>
      </w:pPr>
      <w:rPr>
        <w:rFonts w:hint="default"/>
      </w:rPr>
    </w:lvl>
    <w:lvl w:ilvl="3" w:tplc="1020E122">
      <w:start w:val="1"/>
      <w:numFmt w:val="bullet"/>
      <w:lvlText w:val="•"/>
      <w:lvlJc w:val="left"/>
      <w:pPr>
        <w:ind w:left="4168" w:hanging="720"/>
      </w:pPr>
      <w:rPr>
        <w:rFonts w:hint="default"/>
      </w:rPr>
    </w:lvl>
    <w:lvl w:ilvl="4" w:tplc="8442630A">
      <w:start w:val="1"/>
      <w:numFmt w:val="bullet"/>
      <w:lvlText w:val="•"/>
      <w:lvlJc w:val="left"/>
      <w:pPr>
        <w:ind w:left="5113" w:hanging="720"/>
      </w:pPr>
      <w:rPr>
        <w:rFonts w:hint="default"/>
      </w:rPr>
    </w:lvl>
    <w:lvl w:ilvl="5" w:tplc="DD8AB888">
      <w:start w:val="1"/>
      <w:numFmt w:val="bullet"/>
      <w:lvlText w:val="•"/>
      <w:lvlJc w:val="left"/>
      <w:pPr>
        <w:ind w:left="6057" w:hanging="720"/>
      </w:pPr>
      <w:rPr>
        <w:rFonts w:hint="default"/>
      </w:rPr>
    </w:lvl>
    <w:lvl w:ilvl="6" w:tplc="D41E0DA6">
      <w:start w:val="1"/>
      <w:numFmt w:val="bullet"/>
      <w:lvlText w:val="•"/>
      <w:lvlJc w:val="left"/>
      <w:pPr>
        <w:ind w:left="7002" w:hanging="720"/>
      </w:pPr>
      <w:rPr>
        <w:rFonts w:hint="default"/>
      </w:rPr>
    </w:lvl>
    <w:lvl w:ilvl="7" w:tplc="D660D738">
      <w:start w:val="1"/>
      <w:numFmt w:val="bullet"/>
      <w:lvlText w:val="•"/>
      <w:lvlJc w:val="left"/>
      <w:pPr>
        <w:ind w:left="7946" w:hanging="720"/>
      </w:pPr>
      <w:rPr>
        <w:rFonts w:hint="default"/>
      </w:rPr>
    </w:lvl>
    <w:lvl w:ilvl="8" w:tplc="3344231E">
      <w:start w:val="1"/>
      <w:numFmt w:val="bullet"/>
      <w:lvlText w:val="•"/>
      <w:lvlJc w:val="left"/>
      <w:pPr>
        <w:ind w:left="8891" w:hanging="720"/>
      </w:pPr>
      <w:rPr>
        <w:rFonts w:hint="default"/>
      </w:rPr>
    </w:lvl>
  </w:abstractNum>
  <w:abstractNum w:abstractNumId="14" w15:restartNumberingAfterBreak="0">
    <w:nsid w:val="474200C3"/>
    <w:multiLevelType w:val="hybridMultilevel"/>
    <w:tmpl w:val="B7BA0C0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395BC6"/>
    <w:multiLevelType w:val="hybridMultilevel"/>
    <w:tmpl w:val="E4041FB2"/>
    <w:lvl w:ilvl="0" w:tplc="59D8066A">
      <w:start w:val="1"/>
      <w:numFmt w:val="decimal"/>
      <w:lvlText w:val="%1"/>
      <w:lvlJc w:val="left"/>
      <w:pPr>
        <w:ind w:left="2280" w:hanging="166"/>
      </w:pPr>
      <w:rPr>
        <w:rFonts w:ascii="Times New Roman" w:eastAsia="Times New Roman" w:hAnsi="Times New Roman" w:hint="default"/>
        <w:b/>
        <w:bCs/>
        <w:w w:val="99"/>
        <w:sz w:val="22"/>
        <w:szCs w:val="22"/>
      </w:rPr>
    </w:lvl>
    <w:lvl w:ilvl="1" w:tplc="91BAF652">
      <w:start w:val="1"/>
      <w:numFmt w:val="bullet"/>
      <w:lvlText w:val="•"/>
      <w:lvlJc w:val="left"/>
      <w:pPr>
        <w:ind w:left="3130" w:hanging="166"/>
      </w:pPr>
      <w:rPr>
        <w:rFonts w:hint="default"/>
      </w:rPr>
    </w:lvl>
    <w:lvl w:ilvl="2" w:tplc="3E3E483A">
      <w:start w:val="1"/>
      <w:numFmt w:val="bullet"/>
      <w:lvlText w:val="•"/>
      <w:lvlJc w:val="left"/>
      <w:pPr>
        <w:ind w:left="3980" w:hanging="166"/>
      </w:pPr>
      <w:rPr>
        <w:rFonts w:hint="default"/>
      </w:rPr>
    </w:lvl>
    <w:lvl w:ilvl="3" w:tplc="60AC30BA">
      <w:start w:val="1"/>
      <w:numFmt w:val="bullet"/>
      <w:lvlText w:val="•"/>
      <w:lvlJc w:val="left"/>
      <w:pPr>
        <w:ind w:left="4830" w:hanging="166"/>
      </w:pPr>
      <w:rPr>
        <w:rFonts w:hint="default"/>
      </w:rPr>
    </w:lvl>
    <w:lvl w:ilvl="4" w:tplc="99C24C28">
      <w:start w:val="1"/>
      <w:numFmt w:val="bullet"/>
      <w:lvlText w:val="•"/>
      <w:lvlJc w:val="left"/>
      <w:pPr>
        <w:ind w:left="5680" w:hanging="166"/>
      </w:pPr>
      <w:rPr>
        <w:rFonts w:hint="default"/>
      </w:rPr>
    </w:lvl>
    <w:lvl w:ilvl="5" w:tplc="F468C1FE">
      <w:start w:val="1"/>
      <w:numFmt w:val="bullet"/>
      <w:lvlText w:val="•"/>
      <w:lvlJc w:val="left"/>
      <w:pPr>
        <w:ind w:left="6530" w:hanging="166"/>
      </w:pPr>
      <w:rPr>
        <w:rFonts w:hint="default"/>
      </w:rPr>
    </w:lvl>
    <w:lvl w:ilvl="6" w:tplc="B48CFAB4">
      <w:start w:val="1"/>
      <w:numFmt w:val="bullet"/>
      <w:lvlText w:val="•"/>
      <w:lvlJc w:val="left"/>
      <w:pPr>
        <w:ind w:left="7380" w:hanging="166"/>
      </w:pPr>
      <w:rPr>
        <w:rFonts w:hint="default"/>
      </w:rPr>
    </w:lvl>
    <w:lvl w:ilvl="7" w:tplc="733C5E06">
      <w:start w:val="1"/>
      <w:numFmt w:val="bullet"/>
      <w:lvlText w:val="•"/>
      <w:lvlJc w:val="left"/>
      <w:pPr>
        <w:ind w:left="8230" w:hanging="166"/>
      </w:pPr>
      <w:rPr>
        <w:rFonts w:hint="default"/>
      </w:rPr>
    </w:lvl>
    <w:lvl w:ilvl="8" w:tplc="71A652DE">
      <w:start w:val="1"/>
      <w:numFmt w:val="bullet"/>
      <w:lvlText w:val="•"/>
      <w:lvlJc w:val="left"/>
      <w:pPr>
        <w:ind w:left="9080" w:hanging="166"/>
      </w:pPr>
      <w:rPr>
        <w:rFonts w:hint="default"/>
      </w:rPr>
    </w:lvl>
  </w:abstractNum>
  <w:abstractNum w:abstractNumId="16" w15:restartNumberingAfterBreak="0">
    <w:nsid w:val="58C840B6"/>
    <w:multiLevelType w:val="hybridMultilevel"/>
    <w:tmpl w:val="60505F32"/>
    <w:lvl w:ilvl="0" w:tplc="4DD67F9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5ADC767E"/>
    <w:multiLevelType w:val="multilevel"/>
    <w:tmpl w:val="0EF4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C67CA"/>
    <w:multiLevelType w:val="multilevel"/>
    <w:tmpl w:val="ECA636A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495FCF"/>
    <w:multiLevelType w:val="hybridMultilevel"/>
    <w:tmpl w:val="8B26935A"/>
    <w:lvl w:ilvl="0" w:tplc="56906334">
      <w:start w:val="7"/>
      <w:numFmt w:val="decimal"/>
      <w:lvlText w:val="%1"/>
      <w:lvlJc w:val="left"/>
      <w:pPr>
        <w:ind w:left="2445" w:hanging="166"/>
      </w:pPr>
      <w:rPr>
        <w:rFonts w:ascii="Times New Roman" w:eastAsia="Times New Roman" w:hAnsi="Times New Roman" w:hint="default"/>
        <w:b/>
        <w:bCs/>
        <w:w w:val="99"/>
        <w:sz w:val="22"/>
        <w:szCs w:val="22"/>
      </w:rPr>
    </w:lvl>
    <w:lvl w:ilvl="1" w:tplc="46EC4878">
      <w:start w:val="1"/>
      <w:numFmt w:val="bullet"/>
      <w:lvlText w:val="•"/>
      <w:lvlJc w:val="left"/>
      <w:pPr>
        <w:ind w:left="3279" w:hanging="166"/>
      </w:pPr>
      <w:rPr>
        <w:rFonts w:hint="default"/>
      </w:rPr>
    </w:lvl>
    <w:lvl w:ilvl="2" w:tplc="703064E2">
      <w:start w:val="1"/>
      <w:numFmt w:val="bullet"/>
      <w:lvlText w:val="•"/>
      <w:lvlJc w:val="left"/>
      <w:pPr>
        <w:ind w:left="4112" w:hanging="166"/>
      </w:pPr>
      <w:rPr>
        <w:rFonts w:hint="default"/>
      </w:rPr>
    </w:lvl>
    <w:lvl w:ilvl="3" w:tplc="8D36C436">
      <w:start w:val="1"/>
      <w:numFmt w:val="bullet"/>
      <w:lvlText w:val="•"/>
      <w:lvlJc w:val="left"/>
      <w:pPr>
        <w:ind w:left="4945" w:hanging="166"/>
      </w:pPr>
      <w:rPr>
        <w:rFonts w:hint="default"/>
      </w:rPr>
    </w:lvl>
    <w:lvl w:ilvl="4" w:tplc="0358A466">
      <w:start w:val="1"/>
      <w:numFmt w:val="bullet"/>
      <w:lvlText w:val="•"/>
      <w:lvlJc w:val="left"/>
      <w:pPr>
        <w:ind w:left="5779" w:hanging="166"/>
      </w:pPr>
      <w:rPr>
        <w:rFonts w:hint="default"/>
      </w:rPr>
    </w:lvl>
    <w:lvl w:ilvl="5" w:tplc="741CBDDC">
      <w:start w:val="1"/>
      <w:numFmt w:val="bullet"/>
      <w:lvlText w:val="•"/>
      <w:lvlJc w:val="left"/>
      <w:pPr>
        <w:ind w:left="6612" w:hanging="166"/>
      </w:pPr>
      <w:rPr>
        <w:rFonts w:hint="default"/>
      </w:rPr>
    </w:lvl>
    <w:lvl w:ilvl="6" w:tplc="229E5236">
      <w:start w:val="1"/>
      <w:numFmt w:val="bullet"/>
      <w:lvlText w:val="•"/>
      <w:lvlJc w:val="left"/>
      <w:pPr>
        <w:ind w:left="7446" w:hanging="166"/>
      </w:pPr>
      <w:rPr>
        <w:rFonts w:hint="default"/>
      </w:rPr>
    </w:lvl>
    <w:lvl w:ilvl="7" w:tplc="7AC66F2C">
      <w:start w:val="1"/>
      <w:numFmt w:val="bullet"/>
      <w:lvlText w:val="•"/>
      <w:lvlJc w:val="left"/>
      <w:pPr>
        <w:ind w:left="8279" w:hanging="166"/>
      </w:pPr>
      <w:rPr>
        <w:rFonts w:hint="default"/>
      </w:rPr>
    </w:lvl>
    <w:lvl w:ilvl="8" w:tplc="6EC86478">
      <w:start w:val="1"/>
      <w:numFmt w:val="bullet"/>
      <w:lvlText w:val="•"/>
      <w:lvlJc w:val="left"/>
      <w:pPr>
        <w:ind w:left="9113" w:hanging="166"/>
      </w:pPr>
      <w:rPr>
        <w:rFonts w:hint="default"/>
      </w:rPr>
    </w:lvl>
  </w:abstractNum>
  <w:abstractNum w:abstractNumId="20" w15:restartNumberingAfterBreak="0">
    <w:nsid w:val="675F74E1"/>
    <w:multiLevelType w:val="hybridMultilevel"/>
    <w:tmpl w:val="71568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9532E"/>
    <w:multiLevelType w:val="multilevel"/>
    <w:tmpl w:val="90BA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E926DB"/>
    <w:multiLevelType w:val="hybridMultilevel"/>
    <w:tmpl w:val="D2547D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3" w15:restartNumberingAfterBreak="0">
    <w:nsid w:val="6D941BC0"/>
    <w:multiLevelType w:val="hybridMultilevel"/>
    <w:tmpl w:val="89482496"/>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3F38DD"/>
    <w:multiLevelType w:val="multilevel"/>
    <w:tmpl w:val="906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EA5A15"/>
    <w:multiLevelType w:val="hybridMultilevel"/>
    <w:tmpl w:val="57863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E75668"/>
    <w:multiLevelType w:val="hybridMultilevel"/>
    <w:tmpl w:val="7E74B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B2C24D5"/>
    <w:multiLevelType w:val="multilevel"/>
    <w:tmpl w:val="4B48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41AD4"/>
    <w:multiLevelType w:val="hybridMultilevel"/>
    <w:tmpl w:val="E6FE20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7CA64DBD"/>
    <w:multiLevelType w:val="hybridMultilevel"/>
    <w:tmpl w:val="B85ACD72"/>
    <w:lvl w:ilvl="0" w:tplc="2FA68432">
      <w:start w:val="7"/>
      <w:numFmt w:val="upperRoman"/>
      <w:lvlText w:val="%1."/>
      <w:lvlJc w:val="left"/>
      <w:pPr>
        <w:tabs>
          <w:tab w:val="num" w:pos="900"/>
        </w:tabs>
        <w:ind w:left="900" w:hanging="720"/>
      </w:pPr>
    </w:lvl>
    <w:lvl w:ilvl="1" w:tplc="00C4B83C">
      <w:start w:val="1"/>
      <w:numFmt w:val="upperLetter"/>
      <w:lvlText w:val="%2."/>
      <w:lvlJc w:val="left"/>
      <w:pPr>
        <w:tabs>
          <w:tab w:val="num" w:pos="1440"/>
        </w:tabs>
        <w:ind w:left="1440" w:hanging="360"/>
      </w:pPr>
    </w:lvl>
    <w:lvl w:ilvl="2" w:tplc="7F20958C">
      <w:start w:val="1"/>
      <w:numFmt w:val="lowerRoman"/>
      <w:lvlText w:val="%3."/>
      <w:lvlJc w:val="right"/>
      <w:pPr>
        <w:tabs>
          <w:tab w:val="num" w:pos="2160"/>
        </w:tabs>
        <w:ind w:left="2160" w:hanging="180"/>
      </w:pPr>
    </w:lvl>
    <w:lvl w:ilvl="3" w:tplc="990267B4">
      <w:start w:val="1"/>
      <w:numFmt w:val="decimal"/>
      <w:lvlText w:val="%4."/>
      <w:lvlJc w:val="left"/>
      <w:pPr>
        <w:tabs>
          <w:tab w:val="num" w:pos="2880"/>
        </w:tabs>
        <w:ind w:left="2880" w:hanging="360"/>
      </w:pPr>
    </w:lvl>
    <w:lvl w:ilvl="4" w:tplc="DCD0BA94">
      <w:start w:val="1"/>
      <w:numFmt w:val="lowerLetter"/>
      <w:lvlText w:val="%5."/>
      <w:lvlJc w:val="left"/>
      <w:pPr>
        <w:tabs>
          <w:tab w:val="num" w:pos="3600"/>
        </w:tabs>
        <w:ind w:left="3600" w:hanging="360"/>
      </w:pPr>
    </w:lvl>
    <w:lvl w:ilvl="5" w:tplc="510A761A">
      <w:start w:val="1"/>
      <w:numFmt w:val="lowerRoman"/>
      <w:lvlText w:val="%6."/>
      <w:lvlJc w:val="right"/>
      <w:pPr>
        <w:tabs>
          <w:tab w:val="num" w:pos="4320"/>
        </w:tabs>
        <w:ind w:left="4320" w:hanging="180"/>
      </w:pPr>
    </w:lvl>
    <w:lvl w:ilvl="6" w:tplc="3C726EBA">
      <w:start w:val="1"/>
      <w:numFmt w:val="decimal"/>
      <w:lvlText w:val="%7."/>
      <w:lvlJc w:val="left"/>
      <w:pPr>
        <w:tabs>
          <w:tab w:val="num" w:pos="5040"/>
        </w:tabs>
        <w:ind w:left="5040" w:hanging="360"/>
      </w:pPr>
    </w:lvl>
    <w:lvl w:ilvl="7" w:tplc="67F6D4D8">
      <w:start w:val="1"/>
      <w:numFmt w:val="lowerLetter"/>
      <w:lvlText w:val="%8."/>
      <w:lvlJc w:val="left"/>
      <w:pPr>
        <w:tabs>
          <w:tab w:val="num" w:pos="5760"/>
        </w:tabs>
        <w:ind w:left="5760" w:hanging="360"/>
      </w:pPr>
    </w:lvl>
    <w:lvl w:ilvl="8" w:tplc="0AA80A4A">
      <w:start w:val="1"/>
      <w:numFmt w:val="lowerRoman"/>
      <w:lvlText w:val="%9."/>
      <w:lvlJc w:val="right"/>
      <w:pPr>
        <w:tabs>
          <w:tab w:val="num" w:pos="6480"/>
        </w:tabs>
        <w:ind w:left="6480" w:hanging="180"/>
      </w:pPr>
    </w:lvl>
  </w:abstractNum>
  <w:num w:numId="1" w16cid:durableId="1576820767">
    <w:abstractNumId w:val="5"/>
  </w:num>
  <w:num w:numId="2" w16cid:durableId="1260330372">
    <w:abstractNumId w:val="2"/>
  </w:num>
  <w:num w:numId="3" w16cid:durableId="1143961176">
    <w:abstractNumId w:val="23"/>
  </w:num>
  <w:num w:numId="4" w16cid:durableId="2001427288">
    <w:abstractNumId w:val="19"/>
  </w:num>
  <w:num w:numId="5" w16cid:durableId="1997873979">
    <w:abstractNumId w:val="15"/>
  </w:num>
  <w:num w:numId="6" w16cid:durableId="672344125">
    <w:abstractNumId w:val="13"/>
  </w:num>
  <w:num w:numId="7" w16cid:durableId="657995924">
    <w:abstractNumId w:val="9"/>
  </w:num>
  <w:num w:numId="8" w16cid:durableId="583226422">
    <w:abstractNumId w:val="4"/>
  </w:num>
  <w:num w:numId="9" w16cid:durableId="242030913">
    <w:abstractNumId w:val="16"/>
  </w:num>
  <w:num w:numId="10" w16cid:durableId="638533086">
    <w:abstractNumId w:val="14"/>
  </w:num>
  <w:num w:numId="11" w16cid:durableId="1485781824">
    <w:abstractNumId w:val="22"/>
  </w:num>
  <w:num w:numId="12" w16cid:durableId="1568304159">
    <w:abstractNumId w:val="8"/>
  </w:num>
  <w:num w:numId="13" w16cid:durableId="13574594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6311810">
    <w:abstractNumId w:val="18"/>
    <w:lvlOverride w:ilvl="0"/>
    <w:lvlOverride w:ilvl="1">
      <w:startOverride w:val="1"/>
    </w:lvlOverride>
    <w:lvlOverride w:ilvl="2"/>
    <w:lvlOverride w:ilvl="3"/>
    <w:lvlOverride w:ilvl="4"/>
    <w:lvlOverride w:ilvl="5"/>
    <w:lvlOverride w:ilvl="6"/>
    <w:lvlOverride w:ilvl="7"/>
    <w:lvlOverride w:ilvl="8"/>
  </w:num>
  <w:num w:numId="15" w16cid:durableId="613023993">
    <w:abstractNumId w:val="10"/>
  </w:num>
  <w:num w:numId="16" w16cid:durableId="1378117814">
    <w:abstractNumId w:val="3"/>
  </w:num>
  <w:num w:numId="17" w16cid:durableId="2010133772">
    <w:abstractNumId w:val="12"/>
  </w:num>
  <w:num w:numId="18" w16cid:durableId="882402690">
    <w:abstractNumId w:val="20"/>
  </w:num>
  <w:num w:numId="19" w16cid:durableId="2059816644">
    <w:abstractNumId w:val="0"/>
  </w:num>
  <w:num w:numId="20" w16cid:durableId="414674065">
    <w:abstractNumId w:val="6"/>
  </w:num>
  <w:num w:numId="21" w16cid:durableId="299505161">
    <w:abstractNumId w:val="1"/>
  </w:num>
  <w:num w:numId="22" w16cid:durableId="726953364">
    <w:abstractNumId w:val="7"/>
  </w:num>
  <w:num w:numId="23" w16cid:durableId="2049640296">
    <w:abstractNumId w:val="27"/>
  </w:num>
  <w:num w:numId="24" w16cid:durableId="666714319">
    <w:abstractNumId w:val="21"/>
  </w:num>
  <w:num w:numId="25" w16cid:durableId="1166165275">
    <w:abstractNumId w:val="24"/>
  </w:num>
  <w:num w:numId="26" w16cid:durableId="1673949005">
    <w:abstractNumId w:val="17"/>
  </w:num>
  <w:num w:numId="27" w16cid:durableId="376976142">
    <w:abstractNumId w:val="11"/>
  </w:num>
  <w:num w:numId="28" w16cid:durableId="1156989236">
    <w:abstractNumId w:val="25"/>
  </w:num>
  <w:num w:numId="29" w16cid:durableId="1362632425">
    <w:abstractNumId w:val="28"/>
  </w:num>
  <w:num w:numId="30" w16cid:durableId="2116048347">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W1MDQzNDG0sDQ2MTRS0lEKTi0uzszPAykwqQUAxLehQywAAAA="/>
  </w:docVars>
  <w:rsids>
    <w:rsidRoot w:val="002D552E"/>
    <w:rsid w:val="000067CE"/>
    <w:rsid w:val="00121C38"/>
    <w:rsid w:val="00165947"/>
    <w:rsid w:val="001B3637"/>
    <w:rsid w:val="001E2659"/>
    <w:rsid w:val="002D552E"/>
    <w:rsid w:val="0032617D"/>
    <w:rsid w:val="003656D3"/>
    <w:rsid w:val="003A6A60"/>
    <w:rsid w:val="003F1F02"/>
    <w:rsid w:val="004C5509"/>
    <w:rsid w:val="004D1743"/>
    <w:rsid w:val="0051463C"/>
    <w:rsid w:val="0053394F"/>
    <w:rsid w:val="00561C9D"/>
    <w:rsid w:val="005A1847"/>
    <w:rsid w:val="005A6AB3"/>
    <w:rsid w:val="005C5AE6"/>
    <w:rsid w:val="006B0B4B"/>
    <w:rsid w:val="007030DB"/>
    <w:rsid w:val="00737709"/>
    <w:rsid w:val="0076202C"/>
    <w:rsid w:val="00797F2A"/>
    <w:rsid w:val="007D595B"/>
    <w:rsid w:val="008622B3"/>
    <w:rsid w:val="0087402E"/>
    <w:rsid w:val="00902E99"/>
    <w:rsid w:val="00931E3B"/>
    <w:rsid w:val="00945FDC"/>
    <w:rsid w:val="009919A3"/>
    <w:rsid w:val="009F291A"/>
    <w:rsid w:val="00A138F5"/>
    <w:rsid w:val="00A650C0"/>
    <w:rsid w:val="00A94F29"/>
    <w:rsid w:val="00AA122B"/>
    <w:rsid w:val="00AC1DCA"/>
    <w:rsid w:val="00AC7D4C"/>
    <w:rsid w:val="00B25AAA"/>
    <w:rsid w:val="00B25D04"/>
    <w:rsid w:val="00CF7858"/>
    <w:rsid w:val="00D1718E"/>
    <w:rsid w:val="00E04DD7"/>
    <w:rsid w:val="00E57D84"/>
    <w:rsid w:val="00E75D32"/>
    <w:rsid w:val="00F4040C"/>
    <w:rsid w:val="00F9550E"/>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paragraph" w:styleId="Heading2">
    <w:name w:val="heading 2"/>
    <w:basedOn w:val="Normal"/>
    <w:next w:val="Normal"/>
    <w:link w:val="Heading2Char"/>
    <w:uiPriority w:val="9"/>
    <w:semiHidden/>
    <w:unhideWhenUsed/>
    <w:qFormat/>
    <w:rsid w:val="00797F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3394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unhideWhenUsed/>
    <w:rsid w:val="00797F2A"/>
    <w:rPr>
      <w:color w:val="0563C1" w:themeColor="hyperlink"/>
      <w:u w:val="single"/>
    </w:rPr>
  </w:style>
  <w:style w:type="character" w:customStyle="1" w:styleId="Heading2Char">
    <w:name w:val="Heading 2 Char"/>
    <w:basedOn w:val="DefaultParagraphFont"/>
    <w:link w:val="Heading2"/>
    <w:uiPriority w:val="9"/>
    <w:semiHidden/>
    <w:rsid w:val="00797F2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76202C"/>
    <w:pPr>
      <w:spacing w:after="120"/>
    </w:pPr>
  </w:style>
  <w:style w:type="character" w:customStyle="1" w:styleId="BodyTextChar">
    <w:name w:val="Body Text Char"/>
    <w:basedOn w:val="DefaultParagraphFont"/>
    <w:link w:val="BodyText"/>
    <w:uiPriority w:val="99"/>
    <w:rsid w:val="0076202C"/>
    <w:rPr>
      <w:rFonts w:ascii="Times New Roman" w:hAnsi="Times New Roman"/>
      <w:sz w:val="24"/>
    </w:rPr>
  </w:style>
  <w:style w:type="character" w:customStyle="1" w:styleId="Heading3Char">
    <w:name w:val="Heading 3 Char"/>
    <w:basedOn w:val="DefaultParagraphFont"/>
    <w:link w:val="Heading3"/>
    <w:uiPriority w:val="9"/>
    <w:semiHidden/>
    <w:rsid w:val="0053394F"/>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59"/>
    <w:rsid w:val="00533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D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C5A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8622B3"/>
  </w:style>
  <w:style w:type="table" w:customStyle="1" w:styleId="TableGrid4">
    <w:name w:val="Table Grid4"/>
    <w:basedOn w:val="TableNormal"/>
    <w:next w:val="TableGrid"/>
    <w:uiPriority w:val="59"/>
    <w:rsid w:val="008622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622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E2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E2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659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67CE"/>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006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261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25AA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A650C0"/>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F4040C"/>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0"/>
    <w:basedOn w:val="TableNormal"/>
    <w:next w:val="TableGrid"/>
    <w:uiPriority w:val="39"/>
    <w:rsid w:val="00F4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91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919A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9712">
      <w:bodyDiv w:val="1"/>
      <w:marLeft w:val="0"/>
      <w:marRight w:val="0"/>
      <w:marTop w:val="0"/>
      <w:marBottom w:val="0"/>
      <w:divBdr>
        <w:top w:val="none" w:sz="0" w:space="0" w:color="auto"/>
        <w:left w:val="none" w:sz="0" w:space="0" w:color="auto"/>
        <w:bottom w:val="none" w:sz="0" w:space="0" w:color="auto"/>
        <w:right w:val="none" w:sz="0" w:space="0" w:color="auto"/>
      </w:divBdr>
    </w:div>
    <w:div w:id="844905501">
      <w:bodyDiv w:val="1"/>
      <w:marLeft w:val="0"/>
      <w:marRight w:val="0"/>
      <w:marTop w:val="0"/>
      <w:marBottom w:val="0"/>
      <w:divBdr>
        <w:top w:val="none" w:sz="0" w:space="0" w:color="auto"/>
        <w:left w:val="none" w:sz="0" w:space="0" w:color="auto"/>
        <w:bottom w:val="none" w:sz="0" w:space="0" w:color="auto"/>
        <w:right w:val="none" w:sz="0" w:space="0" w:color="auto"/>
      </w:divBdr>
    </w:div>
    <w:div w:id="9690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ore.samhsa.gov/product/TIP-63-Medications-for-Opioid-Use-Disorder-Full-Document/PEP20-02-01-006?referer=from_search_resul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scc.edu/academics/student-technology-resources.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scc.edu/services/disability-services.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sscc.edu/academics/regulations.shtml"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scc.edu/students/assets/student-handbook.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4424</Words>
  <Characters>25221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Tyler M. Bick</cp:lastModifiedBy>
  <cp:revision>5</cp:revision>
  <dcterms:created xsi:type="dcterms:W3CDTF">2022-05-03T13:10:00Z</dcterms:created>
  <dcterms:modified xsi:type="dcterms:W3CDTF">2023-01-17T18:34:00Z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